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val="en-US" w:eastAsia="zh-CN"/>
        </w:rPr>
        <w:t>石哈河镇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</w:rPr>
        <w:t>人民政府关于《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eastAsia="zh-CN"/>
        </w:rPr>
        <w:t>乌拉特中旗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val="en-US" w:eastAsia="zh-CN"/>
        </w:rPr>
        <w:t>石哈河镇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</w:rPr>
        <w:t>国土空间规划（2021-2035年）》公开征求意见公示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60" w:afterAutospacing="0" w:line="420" w:lineRule="atLeast"/>
        <w:ind w:left="0" w:right="0" w:firstLine="567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为贯彻落实《中共中央国务院关于建立国土空间规划体系并监督实施的若干意见》精神，实现主体功能区规划、土地利用规划、城乡规划等空间规划“多规合一”，加快建立我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镇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国土空间规划体系，优化国土空间布局，促进高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质量发展，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石哈河镇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人民政府组织、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自然资源局牵头编制了《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石哈河镇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国土空间规划（2021-2035年）》（以下简称《规划》）。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60" w:afterAutospacing="0" w:line="420" w:lineRule="atLeast"/>
        <w:ind w:left="0" w:right="0" w:firstLine="567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为凝聚公众智慧，进一步优化完善规划成果，提升《规划》的科学性和可实施性，现就《规划》公开征询社会各界意见或建议。具体事项如下：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一、公示日期：202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日至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  <w:lang w:val="en-US" w:eastAsia="zh-CN"/>
        </w:rPr>
        <w:t>2024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/>
        </w:rPr>
        <w:t>日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，共30日。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二、公众意见反馈方式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1.电子邮箱：664338708@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qq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.com，邮件标题请注明“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石哈河镇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国土空间规划意见或建议”字样；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2.邮寄地址：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乌拉特中旗自然资源局205室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，并在信封上注明“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eastAsia="zh-CN"/>
        </w:rPr>
        <w:t>乌拉特中旗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石哈河镇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国土空间规划意见或建议”字样。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sz w:val="30"/>
          <w:szCs w:val="3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热忱期待广大热心居民和社会各界谏言献策！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rFonts w:hint="eastAsia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联系人：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刘青龙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 w:line="420" w:lineRule="atLeast"/>
        <w:ind w:left="0" w:right="0" w:firstLine="420"/>
        <w:jc w:val="both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</w:rPr>
        <w:t>联系电话：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30"/>
          <w:szCs w:val="30"/>
          <w:shd w:val="clear" w:fill="FFFFFF"/>
          <w:lang w:val="en-US" w:eastAsia="zh-CN"/>
        </w:rPr>
        <w:t>13847830238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M2RjZTc4MDZiMDk1ZGY4MzRiZjBmMTY0ODUyZjMifQ=="/>
  </w:docVars>
  <w:rsids>
    <w:rsidRoot w:val="634925A0"/>
    <w:rsid w:val="0C502E3E"/>
    <w:rsid w:val="13AB3552"/>
    <w:rsid w:val="191E3943"/>
    <w:rsid w:val="24182387"/>
    <w:rsid w:val="25665B84"/>
    <w:rsid w:val="28400C18"/>
    <w:rsid w:val="383B5703"/>
    <w:rsid w:val="46A606A1"/>
    <w:rsid w:val="4FB66CAF"/>
    <w:rsid w:val="634925A0"/>
    <w:rsid w:val="66823B40"/>
    <w:rsid w:val="7C05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441</Words>
  <Characters>493</Characters>
  <Lines>0</Lines>
  <Paragraphs>0</Paragraphs>
  <TotalTime>19</TotalTime>
  <ScaleCrop>false</ScaleCrop>
  <LinksUpToDate>false</LinksUpToDate>
  <CharactersWithSpaces>493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2024-07-01T07:44:00Z</dcterms:created>
  <dc:creator>任武军</dc:creator>
  <cp:lastModifiedBy>Eyanmei</cp:lastModifiedBy>
  <dcterms:modified xsi:type="dcterms:W3CDTF">2024-07-03T07:54:10Z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A31CB55D6E3A48049E640D66DA14E126_13</vt:lpwstr>
  </property>
</Properties>
</file>