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DEDB">
      <w:pPr>
        <w:pStyle w:val="5"/>
        <w:spacing w:line="560" w:lineRule="exact"/>
        <w:jc w:val="center"/>
        <w:rPr>
          <w:rFonts w:hint="eastAsia"/>
          <w:spacing w:val="0"/>
          <w:sz w:val="48"/>
          <w:szCs w:val="48"/>
          <w:lang w:val="en-US" w:eastAsia="zh-CN"/>
        </w:rPr>
      </w:pPr>
      <w:r>
        <w:rPr>
          <w:rFonts w:hint="eastAsia" w:ascii="方正小标宋简体" w:hAnsi="方正小标宋简体" w:eastAsia="方正小标宋简体" w:cs="方正小标宋简体"/>
          <w:b w:val="0"/>
          <w:bCs/>
          <w:spacing w:val="0"/>
          <w:sz w:val="44"/>
          <w:szCs w:val="44"/>
          <w:lang w:val="en-US" w:eastAsia="zh-CN"/>
        </w:rPr>
        <w:t>乌拉特中旗企业注销“证照联办”一张表单</w:t>
      </w:r>
    </w:p>
    <w:p w14:paraId="4984CB46">
      <w:pPr>
        <w:pStyle w:val="5"/>
        <w:spacing w:line="560" w:lineRule="exact"/>
        <w:ind w:firstLine="5120" w:firstLineChars="1600"/>
        <w:jc w:val="both"/>
        <w:rPr>
          <w:rFonts w:hint="eastAsia"/>
          <w:sz w:val="48"/>
          <w:szCs w:val="48"/>
          <w:lang w:val="en-US" w:eastAsia="zh-CN"/>
        </w:rPr>
      </w:pPr>
      <w:r>
        <w:rPr>
          <w:rFonts w:hint="eastAsia" w:ascii="仿宋_GB2312" w:hAnsi="仿宋_GB2312" w:eastAsia="仿宋_GB2312" w:cs="仿宋_GB2312"/>
          <w:b w:val="0"/>
          <w:bCs/>
          <w:sz w:val="32"/>
          <w:szCs w:val="32"/>
          <w:lang w:val="en-US" w:eastAsia="zh-CN"/>
        </w:rPr>
        <w:t>表单编号：Z2023XXXXX</w:t>
      </w:r>
    </w:p>
    <w:tbl>
      <w:tblPr>
        <w:tblStyle w:val="3"/>
        <w:tblW w:w="93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5"/>
        <w:gridCol w:w="990"/>
        <w:gridCol w:w="835"/>
        <w:gridCol w:w="203"/>
        <w:gridCol w:w="387"/>
        <w:gridCol w:w="203"/>
        <w:gridCol w:w="910"/>
        <w:gridCol w:w="400"/>
        <w:gridCol w:w="740"/>
        <w:gridCol w:w="82"/>
        <w:gridCol w:w="2482"/>
      </w:tblGrid>
      <w:tr w14:paraId="38B8A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377" w:type="dxa"/>
            <w:gridSpan w:val="11"/>
            <w:tcBorders>
              <w:top w:val="single" w:color="auto" w:sz="12" w:space="0"/>
              <w:bottom w:val="single" w:color="auto" w:sz="12" w:space="0"/>
            </w:tcBorders>
            <w:noWrap w:val="0"/>
            <w:vAlign w:val="center"/>
          </w:tcPr>
          <w:p w14:paraId="52EFB7F4">
            <w:pPr>
              <w:shd w:val="clear" w:fill="5B9BD5" w:themeFill="accent1"/>
              <w:spacing w:line="400" w:lineRule="exact"/>
              <w:jc w:val="both"/>
              <w:rPr>
                <w:b/>
              </w:rPr>
            </w:pPr>
            <w:r>
              <w:rPr>
                <w:rFonts w:hint="eastAsia" w:ascii="宋体" w:hAnsi="宋体" w:eastAsia="宋体" w:cs="宋体"/>
                <w:b/>
                <w:bCs/>
                <w:sz w:val="32"/>
                <w:szCs w:val="32"/>
                <w:lang w:val="zh-CN"/>
              </w:rPr>
              <w:t>基本信息</w:t>
            </w:r>
          </w:p>
        </w:tc>
      </w:tr>
      <w:tr w14:paraId="54919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exact"/>
          <w:jc w:val="center"/>
        </w:trPr>
        <w:tc>
          <w:tcPr>
            <w:tcW w:w="2145" w:type="dxa"/>
            <w:tcBorders>
              <w:top w:val="single" w:color="auto" w:sz="12" w:space="0"/>
              <w:bottom w:val="single" w:color="auto" w:sz="4" w:space="0"/>
              <w:right w:val="single" w:color="auto" w:sz="4" w:space="0"/>
            </w:tcBorders>
            <w:noWrap w:val="0"/>
            <w:vAlign w:val="center"/>
          </w:tcPr>
          <w:p w14:paraId="27ABAABD">
            <w:pPr>
              <w:spacing w:line="480" w:lineRule="exact"/>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企业</w:t>
            </w:r>
            <w:r>
              <w:rPr>
                <w:rFonts w:hint="eastAsia" w:ascii="宋体" w:hAnsi="宋体" w:eastAsia="宋体" w:cs="宋体"/>
                <w:sz w:val="21"/>
                <w:szCs w:val="21"/>
                <w:lang w:val="zh-CN"/>
              </w:rPr>
              <w:t>名称</w:t>
            </w:r>
          </w:p>
        </w:tc>
        <w:tc>
          <w:tcPr>
            <w:tcW w:w="2618" w:type="dxa"/>
            <w:gridSpan w:val="5"/>
            <w:tcBorders>
              <w:top w:val="single" w:color="auto" w:sz="12" w:space="0"/>
              <w:left w:val="single" w:color="auto" w:sz="4" w:space="0"/>
              <w:bottom w:val="single" w:color="auto" w:sz="4" w:space="0"/>
              <w:right w:val="single" w:color="auto" w:sz="4" w:space="0"/>
            </w:tcBorders>
            <w:noWrap w:val="0"/>
            <w:vAlign w:val="center"/>
          </w:tcPr>
          <w:p w14:paraId="7D84A5C2">
            <w:pPr>
              <w:spacing w:line="480" w:lineRule="exact"/>
              <w:ind w:firstLine="420" w:firstLineChars="200"/>
              <w:jc w:val="both"/>
              <w:rPr>
                <w:rFonts w:hint="eastAsia" w:ascii="宋体" w:hAnsi="宋体" w:eastAsia="宋体" w:cs="宋体"/>
                <w:sz w:val="21"/>
                <w:szCs w:val="21"/>
              </w:rPr>
            </w:pPr>
          </w:p>
        </w:tc>
        <w:tc>
          <w:tcPr>
            <w:tcW w:w="2050" w:type="dxa"/>
            <w:gridSpan w:val="3"/>
            <w:tcBorders>
              <w:top w:val="single" w:color="auto" w:sz="12" w:space="0"/>
              <w:left w:val="single" w:color="auto" w:sz="4" w:space="0"/>
              <w:bottom w:val="single" w:color="auto" w:sz="4" w:space="0"/>
              <w:right w:val="single" w:color="auto" w:sz="4" w:space="0"/>
            </w:tcBorders>
            <w:noWrap w:val="0"/>
            <w:vAlign w:val="center"/>
          </w:tcPr>
          <w:p w14:paraId="203A7D67">
            <w:pPr>
              <w:spacing w:line="480" w:lineRule="exact"/>
              <w:jc w:val="both"/>
              <w:rPr>
                <w:rFonts w:hint="eastAsia" w:ascii="宋体" w:hAnsi="宋体" w:eastAsia="宋体" w:cs="宋体"/>
                <w:sz w:val="21"/>
                <w:szCs w:val="21"/>
              </w:rPr>
            </w:pPr>
            <w:r>
              <w:rPr>
                <w:rFonts w:hint="eastAsia" w:ascii="宋体" w:hAnsi="宋体" w:eastAsia="宋体" w:cs="宋体"/>
                <w:sz w:val="21"/>
                <w:szCs w:val="21"/>
                <w:lang w:val="zh-CN"/>
              </w:rPr>
              <w:t>统一社会信用代码</w:t>
            </w:r>
          </w:p>
        </w:tc>
        <w:tc>
          <w:tcPr>
            <w:tcW w:w="2564" w:type="dxa"/>
            <w:gridSpan w:val="2"/>
            <w:tcBorders>
              <w:top w:val="single" w:color="auto" w:sz="12" w:space="0"/>
              <w:left w:val="single" w:color="auto" w:sz="4" w:space="0"/>
              <w:bottom w:val="single" w:color="auto" w:sz="4" w:space="0"/>
            </w:tcBorders>
            <w:noWrap w:val="0"/>
            <w:vAlign w:val="center"/>
          </w:tcPr>
          <w:p w14:paraId="6E75F840">
            <w:pPr>
              <w:spacing w:line="480" w:lineRule="exact"/>
              <w:ind w:firstLine="420" w:firstLineChars="200"/>
              <w:jc w:val="both"/>
              <w:rPr>
                <w:rFonts w:hint="eastAsia" w:ascii="宋体" w:hAnsi="宋体" w:eastAsia="宋体" w:cs="宋体"/>
                <w:sz w:val="21"/>
                <w:szCs w:val="21"/>
              </w:rPr>
            </w:pPr>
          </w:p>
        </w:tc>
      </w:tr>
      <w:tr w14:paraId="58A3D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exact"/>
          <w:jc w:val="center"/>
        </w:trPr>
        <w:tc>
          <w:tcPr>
            <w:tcW w:w="2145" w:type="dxa"/>
            <w:tcBorders>
              <w:top w:val="single" w:color="auto" w:sz="12" w:space="0"/>
              <w:bottom w:val="single" w:color="auto" w:sz="4" w:space="0"/>
              <w:right w:val="single" w:color="auto" w:sz="4" w:space="0"/>
            </w:tcBorders>
            <w:noWrap w:val="0"/>
            <w:vAlign w:val="center"/>
          </w:tcPr>
          <w:p w14:paraId="33B56896">
            <w:pPr>
              <w:spacing w:line="480" w:lineRule="exact"/>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法定代表人</w:t>
            </w:r>
          </w:p>
        </w:tc>
        <w:tc>
          <w:tcPr>
            <w:tcW w:w="2618" w:type="dxa"/>
            <w:gridSpan w:val="5"/>
            <w:tcBorders>
              <w:top w:val="single" w:color="auto" w:sz="12" w:space="0"/>
              <w:left w:val="single" w:color="auto" w:sz="4" w:space="0"/>
              <w:bottom w:val="single" w:color="auto" w:sz="4" w:space="0"/>
              <w:right w:val="single" w:color="auto" w:sz="4" w:space="0"/>
            </w:tcBorders>
            <w:noWrap w:val="0"/>
            <w:vAlign w:val="center"/>
          </w:tcPr>
          <w:p w14:paraId="3D53FED4">
            <w:pPr>
              <w:spacing w:line="480" w:lineRule="exact"/>
              <w:ind w:firstLine="420" w:firstLineChars="200"/>
              <w:jc w:val="both"/>
              <w:rPr>
                <w:rFonts w:hint="eastAsia" w:ascii="宋体" w:hAnsi="宋体" w:eastAsia="宋体" w:cs="宋体"/>
                <w:sz w:val="21"/>
                <w:szCs w:val="21"/>
              </w:rPr>
            </w:pPr>
          </w:p>
        </w:tc>
        <w:tc>
          <w:tcPr>
            <w:tcW w:w="2050" w:type="dxa"/>
            <w:gridSpan w:val="3"/>
            <w:tcBorders>
              <w:top w:val="single" w:color="auto" w:sz="12" w:space="0"/>
              <w:left w:val="single" w:color="auto" w:sz="4" w:space="0"/>
              <w:bottom w:val="single" w:color="auto" w:sz="4" w:space="0"/>
              <w:right w:val="single" w:color="auto" w:sz="4" w:space="0"/>
            </w:tcBorders>
            <w:noWrap w:val="0"/>
            <w:vAlign w:val="center"/>
          </w:tcPr>
          <w:p w14:paraId="088E2B1D">
            <w:pPr>
              <w:spacing w:line="480" w:lineRule="exact"/>
              <w:jc w:val="both"/>
              <w:rPr>
                <w:rFonts w:hint="eastAsia" w:ascii="宋体" w:hAnsi="宋体" w:eastAsia="宋体" w:cs="宋体"/>
                <w:sz w:val="21"/>
                <w:szCs w:val="21"/>
                <w:lang w:val="zh-CN"/>
              </w:rPr>
            </w:pPr>
            <w:r>
              <w:rPr>
                <w:rFonts w:hint="eastAsia" w:ascii="宋体" w:hAnsi="宋体" w:eastAsia="宋体" w:cs="宋体"/>
                <w:sz w:val="21"/>
                <w:szCs w:val="21"/>
                <w:lang w:val="en-US" w:eastAsia="zh-CN"/>
              </w:rPr>
              <w:t>联系电话</w:t>
            </w:r>
          </w:p>
        </w:tc>
        <w:tc>
          <w:tcPr>
            <w:tcW w:w="2564" w:type="dxa"/>
            <w:gridSpan w:val="2"/>
            <w:tcBorders>
              <w:top w:val="single" w:color="auto" w:sz="12" w:space="0"/>
              <w:left w:val="single" w:color="auto" w:sz="4" w:space="0"/>
              <w:bottom w:val="single" w:color="auto" w:sz="4" w:space="0"/>
            </w:tcBorders>
            <w:noWrap w:val="0"/>
            <w:vAlign w:val="center"/>
          </w:tcPr>
          <w:p w14:paraId="484DDE1B">
            <w:pPr>
              <w:spacing w:line="480" w:lineRule="exact"/>
              <w:ind w:firstLine="420" w:firstLineChars="200"/>
              <w:jc w:val="both"/>
              <w:rPr>
                <w:rFonts w:hint="eastAsia" w:ascii="宋体" w:hAnsi="宋体" w:eastAsia="宋体" w:cs="宋体"/>
                <w:sz w:val="21"/>
                <w:szCs w:val="21"/>
              </w:rPr>
            </w:pPr>
          </w:p>
        </w:tc>
      </w:tr>
      <w:tr w14:paraId="2FEA2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exact"/>
          <w:jc w:val="center"/>
        </w:trPr>
        <w:tc>
          <w:tcPr>
            <w:tcW w:w="2145" w:type="dxa"/>
            <w:tcBorders>
              <w:top w:val="single" w:color="auto" w:sz="12" w:space="0"/>
              <w:bottom w:val="single" w:color="auto" w:sz="4" w:space="0"/>
              <w:right w:val="single" w:color="auto" w:sz="4" w:space="0"/>
            </w:tcBorders>
            <w:noWrap w:val="0"/>
            <w:vAlign w:val="center"/>
          </w:tcPr>
          <w:p w14:paraId="2111BBDF">
            <w:pPr>
              <w:spacing w:line="48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身份证号</w:t>
            </w:r>
          </w:p>
        </w:tc>
        <w:tc>
          <w:tcPr>
            <w:tcW w:w="7232" w:type="dxa"/>
            <w:gridSpan w:val="10"/>
            <w:tcBorders>
              <w:top w:val="single" w:color="auto" w:sz="12" w:space="0"/>
              <w:left w:val="single" w:color="auto" w:sz="4" w:space="0"/>
              <w:bottom w:val="single" w:color="auto" w:sz="4" w:space="0"/>
            </w:tcBorders>
            <w:noWrap w:val="0"/>
            <w:vAlign w:val="center"/>
          </w:tcPr>
          <w:p w14:paraId="5763CF66">
            <w:pPr>
              <w:spacing w:line="480" w:lineRule="exact"/>
              <w:ind w:firstLine="420" w:firstLineChars="200"/>
              <w:jc w:val="both"/>
              <w:rPr>
                <w:rFonts w:hint="eastAsia" w:ascii="宋体" w:hAnsi="宋体" w:eastAsia="宋体" w:cs="宋体"/>
                <w:sz w:val="21"/>
                <w:szCs w:val="21"/>
              </w:rPr>
            </w:pPr>
          </w:p>
        </w:tc>
      </w:tr>
      <w:tr w14:paraId="297D9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exact"/>
          <w:jc w:val="center"/>
        </w:trPr>
        <w:tc>
          <w:tcPr>
            <w:tcW w:w="2145" w:type="dxa"/>
            <w:vMerge w:val="restart"/>
            <w:tcBorders>
              <w:top w:val="single" w:color="auto" w:sz="12" w:space="0"/>
              <w:right w:val="single" w:color="auto" w:sz="4" w:space="0"/>
            </w:tcBorders>
            <w:noWrap w:val="0"/>
            <w:vAlign w:val="center"/>
          </w:tcPr>
          <w:p w14:paraId="2F978FB9">
            <w:pPr>
              <w:spacing w:line="480" w:lineRule="exact"/>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通知书领取方式</w:t>
            </w:r>
          </w:p>
        </w:tc>
        <w:tc>
          <w:tcPr>
            <w:tcW w:w="990" w:type="dxa"/>
            <w:vMerge w:val="restart"/>
            <w:tcBorders>
              <w:top w:val="single" w:color="auto" w:sz="12" w:space="0"/>
              <w:left w:val="single" w:color="auto" w:sz="4" w:space="0"/>
              <w:right w:val="single" w:color="auto" w:sz="4" w:space="0"/>
            </w:tcBorders>
            <w:noWrap w:val="0"/>
            <w:vAlign w:val="center"/>
          </w:tcPr>
          <w:p w14:paraId="4269381F">
            <w:pPr>
              <w:shd w:val="clear" w:color="auto" w:fill="auto"/>
              <w:bidi w:val="0"/>
              <w:ind w:left="0" w:leftChars="0" w:right="0" w:rightChars="0"/>
              <w:jc w:val="both"/>
              <w:rPr>
                <w:rFonts w:hint="eastAsia" w:ascii="宋体" w:hAnsi="宋体" w:cs="宋体"/>
                <w:lang w:eastAsia="zh-CN"/>
              </w:rPr>
            </w:pPr>
          </w:p>
          <w:p w14:paraId="60C01FC3">
            <w:pPr>
              <w:shd w:val="clear" w:color="auto" w:fill="auto"/>
              <w:bidi w:val="0"/>
              <w:ind w:left="0" w:leftChars="0" w:right="0" w:rightChars="0"/>
              <w:jc w:val="both"/>
              <w:rPr>
                <w:rFonts w:hint="default"/>
                <w:lang w:val="en-US" w:eastAsia="zh-CN"/>
              </w:rPr>
            </w:pPr>
            <w:r>
              <w:rPr>
                <w:rFonts w:hint="eastAsia" w:ascii="宋体" w:hAnsi="宋体" w:cs="宋体"/>
                <w:lang w:eastAsia="zh-CN"/>
              </w:rPr>
              <w:t>□</w:t>
            </w:r>
            <w:r>
              <w:rPr>
                <w:rFonts w:hint="eastAsia"/>
                <w:lang w:val="en-US" w:eastAsia="zh-CN"/>
              </w:rPr>
              <w:t>邮寄</w:t>
            </w:r>
          </w:p>
          <w:p w14:paraId="0FF959BB">
            <w:pPr>
              <w:shd w:val="clear" w:color="auto" w:fill="auto"/>
              <w:bidi w:val="0"/>
              <w:ind w:left="0" w:leftChars="0" w:right="0" w:rightChars="0"/>
              <w:jc w:val="both"/>
              <w:rPr>
                <w:rFonts w:hint="eastAsia"/>
                <w:lang w:val="en-US" w:eastAsia="zh-CN"/>
              </w:rPr>
            </w:pPr>
            <w:r>
              <w:rPr>
                <w:rFonts w:hint="eastAsia" w:asciiTheme="minorEastAsia" w:hAnsiTheme="minorEastAsia" w:eastAsiaTheme="minorEastAsia" w:cstheme="minorEastAsia"/>
                <w:lang w:val="en-US" w:eastAsia="zh-CN"/>
              </w:rPr>
              <w:t>□</w:t>
            </w:r>
            <w:r>
              <w:rPr>
                <w:rFonts w:hint="eastAsia"/>
                <w:lang w:val="en-US" w:eastAsia="zh-CN"/>
              </w:rPr>
              <w:t>自取</w:t>
            </w:r>
          </w:p>
          <w:p w14:paraId="24442A31">
            <w:pPr>
              <w:spacing w:line="480" w:lineRule="exact"/>
              <w:ind w:firstLine="420" w:firstLineChars="200"/>
              <w:jc w:val="both"/>
              <w:rPr>
                <w:rFonts w:hint="eastAsia" w:ascii="宋体" w:hAnsi="宋体" w:eastAsia="宋体" w:cs="宋体"/>
                <w:sz w:val="21"/>
                <w:szCs w:val="21"/>
              </w:rPr>
            </w:pPr>
          </w:p>
        </w:tc>
        <w:tc>
          <w:tcPr>
            <w:tcW w:w="1038" w:type="dxa"/>
            <w:gridSpan w:val="2"/>
            <w:tcBorders>
              <w:top w:val="single" w:color="auto" w:sz="12" w:space="0"/>
              <w:left w:val="single" w:color="auto" w:sz="4" w:space="0"/>
              <w:bottom w:val="single" w:color="auto" w:sz="4" w:space="0"/>
              <w:right w:val="single" w:color="auto" w:sz="4" w:space="0"/>
            </w:tcBorders>
            <w:noWrap w:val="0"/>
            <w:vAlign w:val="center"/>
          </w:tcPr>
          <w:p w14:paraId="53511101">
            <w:pPr>
              <w:spacing w:line="480" w:lineRule="exact"/>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联系人</w:t>
            </w:r>
          </w:p>
        </w:tc>
        <w:tc>
          <w:tcPr>
            <w:tcW w:w="1500" w:type="dxa"/>
            <w:gridSpan w:val="3"/>
            <w:tcBorders>
              <w:top w:val="single" w:color="auto" w:sz="12" w:space="0"/>
              <w:left w:val="single" w:color="auto" w:sz="4" w:space="0"/>
              <w:bottom w:val="single" w:color="auto" w:sz="4" w:space="0"/>
              <w:right w:val="single" w:color="auto" w:sz="4" w:space="0"/>
            </w:tcBorders>
            <w:noWrap w:val="0"/>
            <w:vAlign w:val="center"/>
          </w:tcPr>
          <w:p w14:paraId="6B6C05C9">
            <w:pPr>
              <w:spacing w:line="480" w:lineRule="exact"/>
              <w:ind w:firstLine="420" w:firstLineChars="200"/>
              <w:jc w:val="both"/>
              <w:rPr>
                <w:rFonts w:hint="eastAsia" w:ascii="宋体" w:hAnsi="宋体" w:eastAsia="宋体" w:cs="宋体"/>
                <w:sz w:val="21"/>
                <w:szCs w:val="21"/>
              </w:rPr>
            </w:pPr>
          </w:p>
        </w:tc>
        <w:tc>
          <w:tcPr>
            <w:tcW w:w="1222" w:type="dxa"/>
            <w:gridSpan w:val="3"/>
            <w:tcBorders>
              <w:top w:val="single" w:color="auto" w:sz="12" w:space="0"/>
              <w:left w:val="single" w:color="auto" w:sz="4" w:space="0"/>
              <w:bottom w:val="single" w:color="auto" w:sz="4" w:space="0"/>
              <w:right w:val="single" w:color="auto" w:sz="4" w:space="0"/>
            </w:tcBorders>
            <w:noWrap w:val="0"/>
            <w:vAlign w:val="center"/>
          </w:tcPr>
          <w:p w14:paraId="15DC94EE">
            <w:pPr>
              <w:spacing w:line="480" w:lineRule="exact"/>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联系电话</w:t>
            </w:r>
          </w:p>
        </w:tc>
        <w:tc>
          <w:tcPr>
            <w:tcW w:w="2482" w:type="dxa"/>
            <w:tcBorders>
              <w:top w:val="single" w:color="auto" w:sz="12" w:space="0"/>
              <w:left w:val="single" w:color="auto" w:sz="4" w:space="0"/>
              <w:bottom w:val="single" w:color="auto" w:sz="4" w:space="0"/>
            </w:tcBorders>
            <w:noWrap w:val="0"/>
            <w:vAlign w:val="center"/>
          </w:tcPr>
          <w:p w14:paraId="47E36BB1">
            <w:pPr>
              <w:spacing w:line="480" w:lineRule="exact"/>
              <w:ind w:firstLine="420" w:firstLineChars="200"/>
              <w:jc w:val="both"/>
              <w:rPr>
                <w:rFonts w:hint="eastAsia" w:ascii="宋体" w:hAnsi="宋体" w:eastAsia="宋体" w:cs="宋体"/>
                <w:sz w:val="21"/>
                <w:szCs w:val="21"/>
              </w:rPr>
            </w:pPr>
          </w:p>
        </w:tc>
      </w:tr>
      <w:tr w14:paraId="1FEB5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exact"/>
          <w:jc w:val="center"/>
        </w:trPr>
        <w:tc>
          <w:tcPr>
            <w:tcW w:w="2145" w:type="dxa"/>
            <w:vMerge w:val="continue"/>
            <w:tcBorders>
              <w:bottom w:val="single" w:color="auto" w:sz="4" w:space="0"/>
              <w:right w:val="single" w:color="auto" w:sz="4" w:space="0"/>
            </w:tcBorders>
            <w:noWrap w:val="0"/>
            <w:vAlign w:val="center"/>
          </w:tcPr>
          <w:p w14:paraId="2F507EBA">
            <w:pPr>
              <w:spacing w:line="480" w:lineRule="exact"/>
              <w:jc w:val="both"/>
              <w:rPr>
                <w:rFonts w:hint="eastAsia" w:ascii="宋体" w:hAnsi="宋体" w:cs="宋体"/>
                <w:sz w:val="21"/>
                <w:szCs w:val="21"/>
                <w:lang w:val="en-US" w:eastAsia="zh-CN"/>
              </w:rPr>
            </w:pPr>
          </w:p>
        </w:tc>
        <w:tc>
          <w:tcPr>
            <w:tcW w:w="990" w:type="dxa"/>
            <w:vMerge w:val="continue"/>
            <w:tcBorders>
              <w:left w:val="single" w:color="auto" w:sz="4" w:space="0"/>
              <w:bottom w:val="single" w:color="auto" w:sz="4" w:space="0"/>
              <w:right w:val="single" w:color="auto" w:sz="4" w:space="0"/>
            </w:tcBorders>
            <w:noWrap w:val="0"/>
            <w:vAlign w:val="center"/>
          </w:tcPr>
          <w:p w14:paraId="4E8EA206">
            <w:pPr>
              <w:spacing w:line="480" w:lineRule="exact"/>
              <w:ind w:firstLine="420" w:firstLineChars="200"/>
              <w:jc w:val="both"/>
              <w:rPr>
                <w:rFonts w:hint="eastAsia" w:ascii="宋体" w:hAnsi="宋体" w:eastAsia="宋体" w:cs="宋体"/>
                <w:sz w:val="21"/>
                <w:szCs w:val="21"/>
              </w:rPr>
            </w:pPr>
          </w:p>
        </w:tc>
        <w:tc>
          <w:tcPr>
            <w:tcW w:w="6242" w:type="dxa"/>
            <w:gridSpan w:val="9"/>
            <w:tcBorders>
              <w:top w:val="single" w:color="auto" w:sz="4" w:space="0"/>
              <w:left w:val="single" w:color="auto" w:sz="4" w:space="0"/>
              <w:bottom w:val="single" w:color="auto" w:sz="4" w:space="0"/>
            </w:tcBorders>
            <w:noWrap w:val="0"/>
            <w:vAlign w:val="center"/>
          </w:tcPr>
          <w:p w14:paraId="0A56C87E">
            <w:pPr>
              <w:spacing w:line="480" w:lineRule="exact"/>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地址：</w:t>
            </w:r>
          </w:p>
        </w:tc>
      </w:tr>
      <w:tr w14:paraId="0481A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jc w:val="center"/>
        </w:trPr>
        <w:tc>
          <w:tcPr>
            <w:tcW w:w="9377" w:type="dxa"/>
            <w:gridSpan w:val="11"/>
            <w:tcBorders>
              <w:top w:val="single" w:color="auto" w:sz="12" w:space="0"/>
              <w:bottom w:val="single" w:color="auto" w:sz="4" w:space="0"/>
            </w:tcBorders>
            <w:noWrap w:val="0"/>
            <w:vAlign w:val="center"/>
          </w:tcPr>
          <w:p w14:paraId="3B51E9ED">
            <w:pPr>
              <w:shd w:val="clear" w:fill="5B9BD5" w:themeFill="accent1"/>
              <w:spacing w:line="480" w:lineRule="exact"/>
              <w:jc w:val="both"/>
              <w:rPr>
                <w:rFonts w:hint="eastAsia" w:ascii="宋体" w:hAnsi="宋体" w:eastAsia="宋体" w:cs="宋体"/>
                <w:sz w:val="21"/>
                <w:szCs w:val="21"/>
                <w:lang w:val="en-US" w:eastAsia="zh-CN"/>
              </w:rPr>
            </w:pPr>
            <w:r>
              <w:rPr>
                <w:rFonts w:hint="eastAsia" w:ascii="宋体" w:hAnsi="宋体" w:eastAsia="宋体" w:cs="宋体"/>
                <w:b/>
                <w:bCs/>
                <w:sz w:val="32"/>
                <w:szCs w:val="32"/>
                <w:lang w:val="en-US" w:eastAsia="zh-CN"/>
              </w:rPr>
              <w:t>简易注销</w:t>
            </w:r>
            <w:r>
              <w:rPr>
                <w:rFonts w:hint="eastAsia" w:ascii="宋体" w:hAnsi="宋体" w:cs="宋体"/>
                <w:b/>
                <w:bCs/>
                <w:sz w:val="32"/>
                <w:szCs w:val="32"/>
                <w:lang w:val="en-US" w:eastAsia="zh-CN"/>
              </w:rPr>
              <w:t>（仅简易注销登记填写）</w:t>
            </w:r>
          </w:p>
        </w:tc>
      </w:tr>
      <w:tr w14:paraId="79BE6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2" w:hRule="exact"/>
          <w:jc w:val="center"/>
        </w:trPr>
        <w:tc>
          <w:tcPr>
            <w:tcW w:w="2145" w:type="dxa"/>
            <w:tcBorders>
              <w:top w:val="single" w:color="auto" w:sz="12" w:space="0"/>
            </w:tcBorders>
            <w:noWrap w:val="0"/>
            <w:vAlign w:val="center"/>
          </w:tcPr>
          <w:p w14:paraId="6B75ABB0">
            <w:pPr>
              <w:spacing w:line="480" w:lineRule="exact"/>
              <w:jc w:val="both"/>
              <w:rPr>
                <w:rFonts w:hint="eastAsia" w:ascii="宋体" w:hAnsi="宋体" w:eastAsia="宋体" w:cs="宋体"/>
                <w:sz w:val="21"/>
                <w:szCs w:val="21"/>
              </w:rPr>
            </w:pPr>
            <w:r>
              <w:rPr>
                <w:rFonts w:hint="eastAsia" w:ascii="宋体" w:hAnsi="宋体" w:eastAsia="宋体" w:cs="宋体"/>
                <w:sz w:val="21"/>
                <w:szCs w:val="21"/>
                <w:lang w:val="zh-CN"/>
              </w:rPr>
              <w:t>企业类型</w:t>
            </w:r>
          </w:p>
        </w:tc>
        <w:tc>
          <w:tcPr>
            <w:tcW w:w="7232" w:type="dxa"/>
            <w:gridSpan w:val="10"/>
            <w:tcBorders>
              <w:top w:val="single" w:color="auto" w:sz="12" w:space="0"/>
            </w:tcBorders>
            <w:noWrap w:val="0"/>
            <w:vAlign w:val="center"/>
          </w:tcPr>
          <w:p w14:paraId="0CBEB07C">
            <w:pPr>
              <w:spacing w:line="480" w:lineRule="exact"/>
              <w:jc w:val="both"/>
              <w:rPr>
                <w:rFonts w:hint="eastAsia" w:ascii="宋体" w:hAnsi="宋体" w:eastAsia="宋体" w:cs="宋体"/>
                <w:sz w:val="21"/>
                <w:szCs w:val="21"/>
              </w:rPr>
            </w:pPr>
            <w:r>
              <w:rPr>
                <w:rFonts w:hint="eastAsia" w:ascii="宋体" w:hAnsi="宋体" w:eastAsia="宋体" w:cs="宋体"/>
                <w:sz w:val="21"/>
                <w:szCs w:val="21"/>
              </w:rPr>
              <w:t xml:space="preserve">□有限责任公司  </w:t>
            </w:r>
            <w:r>
              <w:rPr>
                <w:rFonts w:hint="eastAsia" w:ascii="宋体" w:hAnsi="宋体"/>
                <w:bCs/>
                <w:szCs w:val="21"/>
              </w:rPr>
              <w:t>□非上市股份公司</w:t>
            </w:r>
            <w:r>
              <w:rPr>
                <w:rFonts w:hint="eastAsia" w:ascii="宋体" w:hAnsi="宋体" w:eastAsia="宋体" w:cs="宋体"/>
                <w:sz w:val="21"/>
                <w:szCs w:val="21"/>
              </w:rPr>
              <w:t xml:space="preserve">  □非公司企业法人 </w:t>
            </w:r>
            <w:r>
              <w:rPr>
                <w:rFonts w:hint="eastAsia" w:ascii="宋体" w:hAnsi="宋体" w:cs="宋体"/>
                <w:sz w:val="21"/>
                <w:szCs w:val="21"/>
                <w:lang w:val="en-US" w:eastAsia="zh-CN"/>
              </w:rPr>
              <w:t xml:space="preserve"> </w:t>
            </w:r>
            <w:r>
              <w:rPr>
                <w:rFonts w:hint="eastAsia" w:ascii="宋体" w:hAnsi="宋体" w:cs="宋体"/>
                <w:sz w:val="21"/>
                <w:szCs w:val="21"/>
                <w:lang w:eastAsia="zh-CN"/>
              </w:rPr>
              <w:t>□</w:t>
            </w:r>
            <w:r>
              <w:rPr>
                <w:rFonts w:hint="eastAsia" w:ascii="宋体" w:hAnsi="宋体" w:eastAsia="宋体" w:cs="宋体"/>
                <w:sz w:val="21"/>
                <w:szCs w:val="21"/>
              </w:rPr>
              <w:t>个人独资企业    □合伙企业</w:t>
            </w:r>
          </w:p>
        </w:tc>
      </w:tr>
      <w:tr w14:paraId="77A19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9" w:hRule="exact"/>
          <w:jc w:val="center"/>
        </w:trPr>
        <w:tc>
          <w:tcPr>
            <w:tcW w:w="2145" w:type="dxa"/>
            <w:tcBorders>
              <w:right w:val="single" w:color="auto" w:sz="4" w:space="0"/>
            </w:tcBorders>
            <w:noWrap w:val="0"/>
            <w:vAlign w:val="center"/>
          </w:tcPr>
          <w:p w14:paraId="6AE87097">
            <w:pPr>
              <w:autoSpaceDE w:val="0"/>
              <w:autoSpaceDN w:val="0"/>
              <w:adjustRightInd w:val="0"/>
              <w:jc w:val="both"/>
              <w:rPr>
                <w:rFonts w:hint="eastAsia" w:ascii="宋体" w:hAnsi="宋体"/>
                <w:szCs w:val="21"/>
              </w:rPr>
            </w:pPr>
            <w:r>
              <w:rPr>
                <w:rFonts w:hint="eastAsia" w:ascii="宋体" w:hAnsi="宋体"/>
                <w:szCs w:val="21"/>
              </w:rPr>
              <w:t>国家企业信用信息公示系统公告日期</w:t>
            </w:r>
          </w:p>
        </w:tc>
        <w:tc>
          <w:tcPr>
            <w:tcW w:w="7232" w:type="dxa"/>
            <w:gridSpan w:val="10"/>
            <w:tcBorders>
              <w:left w:val="single" w:color="auto" w:sz="4" w:space="0"/>
            </w:tcBorders>
            <w:noWrap w:val="0"/>
            <w:vAlign w:val="center"/>
          </w:tcPr>
          <w:p w14:paraId="442048F2">
            <w:pPr>
              <w:autoSpaceDE w:val="0"/>
              <w:autoSpaceDN w:val="0"/>
              <w:adjustRightInd w:val="0"/>
              <w:ind w:firstLine="840" w:firstLineChars="400"/>
              <w:jc w:val="both"/>
              <w:rPr>
                <w:rFonts w:hint="default" w:eastAsia="宋体"/>
                <w:szCs w:val="21"/>
                <w:lang w:val="en-US" w:eastAsia="zh-CN"/>
              </w:rPr>
            </w:pPr>
            <w:r>
              <w:rPr>
                <w:rFonts w:hint="eastAsia"/>
                <w:szCs w:val="21"/>
                <w:u w:val="single"/>
                <w:lang w:val="en-US" w:eastAsia="zh-CN"/>
              </w:rPr>
              <w:t xml:space="preserve">       </w:t>
            </w:r>
            <w:r>
              <w:rPr>
                <w:rFonts w:hint="eastAsia"/>
                <w:szCs w:val="21"/>
                <w:u w:val="none"/>
                <w:lang w:val="en-US" w:eastAsia="zh-CN"/>
              </w:rPr>
              <w:t>年</w:t>
            </w:r>
            <w:r>
              <w:rPr>
                <w:rFonts w:hint="eastAsia"/>
                <w:szCs w:val="21"/>
                <w:u w:val="single"/>
                <w:lang w:val="en-US" w:eastAsia="zh-CN"/>
              </w:rPr>
              <w:t xml:space="preserve">       </w:t>
            </w:r>
            <w:r>
              <w:rPr>
                <w:rFonts w:hint="eastAsia"/>
                <w:szCs w:val="21"/>
                <w:u w:val="none"/>
                <w:lang w:val="en-US" w:eastAsia="zh-CN"/>
              </w:rPr>
              <w:t>月</w:t>
            </w:r>
            <w:r>
              <w:rPr>
                <w:rFonts w:hint="eastAsia"/>
                <w:szCs w:val="21"/>
                <w:u w:val="single"/>
                <w:lang w:val="en-US" w:eastAsia="zh-CN"/>
              </w:rPr>
              <w:t xml:space="preserve">       </w:t>
            </w:r>
            <w:r>
              <w:rPr>
                <w:rFonts w:hint="eastAsia"/>
                <w:szCs w:val="21"/>
                <w:u w:val="none"/>
                <w:lang w:val="en-US" w:eastAsia="zh-CN"/>
              </w:rPr>
              <w:t>日</w:t>
            </w:r>
          </w:p>
        </w:tc>
      </w:tr>
      <w:tr w14:paraId="1B0B4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exact"/>
          <w:jc w:val="center"/>
        </w:trPr>
        <w:tc>
          <w:tcPr>
            <w:tcW w:w="2145" w:type="dxa"/>
            <w:vMerge w:val="restart"/>
            <w:tcBorders>
              <w:right w:val="single" w:color="auto" w:sz="4" w:space="0"/>
            </w:tcBorders>
            <w:noWrap w:val="0"/>
            <w:vAlign w:val="center"/>
          </w:tcPr>
          <w:p w14:paraId="292C6A79">
            <w:pPr>
              <w:autoSpaceDE w:val="0"/>
              <w:autoSpaceDN w:val="0"/>
              <w:adjustRightInd w:val="0"/>
              <w:jc w:val="both"/>
              <w:rPr>
                <w:szCs w:val="21"/>
              </w:rPr>
            </w:pPr>
            <w:r>
              <w:rPr>
                <w:rFonts w:hint="eastAsia" w:ascii="宋体" w:hAnsi="宋体"/>
                <w:color w:val="000000"/>
                <w:szCs w:val="21"/>
                <w:lang w:val="zh-CN"/>
              </w:rPr>
              <w:t>适用情形</w:t>
            </w:r>
          </w:p>
        </w:tc>
        <w:tc>
          <w:tcPr>
            <w:tcW w:w="1825" w:type="dxa"/>
            <w:gridSpan w:val="2"/>
            <w:tcBorders>
              <w:left w:val="single" w:color="auto" w:sz="4" w:space="0"/>
              <w:bottom w:val="single" w:color="auto" w:sz="4" w:space="0"/>
              <w:right w:val="single" w:color="auto" w:sz="4" w:space="0"/>
            </w:tcBorders>
            <w:noWrap w:val="0"/>
            <w:vAlign w:val="center"/>
          </w:tcPr>
          <w:p w14:paraId="44B63046">
            <w:pPr>
              <w:autoSpaceDE w:val="0"/>
              <w:autoSpaceDN w:val="0"/>
              <w:adjustRightInd w:val="0"/>
              <w:spacing w:line="400" w:lineRule="exact"/>
              <w:ind w:firstLine="210" w:firstLineChars="100"/>
              <w:jc w:val="both"/>
              <w:rPr>
                <w:rFonts w:ascii="宋体" w:hAnsi="宋体"/>
                <w:color w:val="000000"/>
                <w:szCs w:val="21"/>
                <w:lang w:val="zh-CN"/>
              </w:rPr>
            </w:pPr>
            <w:r>
              <w:rPr>
                <w:rFonts w:hint="eastAsia" w:ascii="宋体" w:hAnsi="宋体" w:eastAsia="宋体" w:cs="宋体"/>
                <w:sz w:val="21"/>
                <w:szCs w:val="21"/>
              </w:rPr>
              <w:t>□</w:t>
            </w:r>
            <w:r>
              <w:rPr>
                <w:rFonts w:hint="eastAsia" w:ascii="宋体" w:hAnsi="宋体"/>
                <w:color w:val="000000"/>
                <w:szCs w:val="21"/>
                <w:lang w:val="zh-CN"/>
              </w:rPr>
              <w:t>未开业</w:t>
            </w:r>
          </w:p>
        </w:tc>
        <w:tc>
          <w:tcPr>
            <w:tcW w:w="5407" w:type="dxa"/>
            <w:gridSpan w:val="8"/>
            <w:tcBorders>
              <w:left w:val="single" w:color="auto" w:sz="4" w:space="0"/>
              <w:bottom w:val="single" w:color="auto" w:sz="4" w:space="0"/>
            </w:tcBorders>
            <w:noWrap w:val="0"/>
            <w:vAlign w:val="center"/>
          </w:tcPr>
          <w:p w14:paraId="68A75D60">
            <w:pPr>
              <w:autoSpaceDE w:val="0"/>
              <w:autoSpaceDN w:val="0"/>
              <w:adjustRightInd w:val="0"/>
              <w:ind w:firstLine="210" w:firstLineChars="100"/>
              <w:jc w:val="both"/>
              <w:rPr>
                <w:szCs w:val="21"/>
              </w:rPr>
            </w:pPr>
            <w:r>
              <w:rPr>
                <w:rFonts w:hint="eastAsia" w:ascii="宋体" w:hAnsi="宋体" w:eastAsia="宋体" w:cs="宋体"/>
                <w:sz w:val="21"/>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eastAsia="宋体" w:cs="宋体"/>
                <w:sz w:val="21"/>
                <w:szCs w:val="21"/>
              </w:rPr>
              <w:t>□</w:t>
            </w:r>
            <w:r>
              <w:rPr>
                <w:rFonts w:hint="eastAsia" w:ascii="宋体" w:hAnsi="宋体"/>
                <w:szCs w:val="21"/>
                <w:lang w:val="zh-CN"/>
              </w:rPr>
              <w:t>债权债务</w:t>
            </w:r>
            <w:r>
              <w:rPr>
                <w:rFonts w:hint="eastAsia" w:ascii="宋体" w:hAnsi="宋体"/>
                <w:szCs w:val="21"/>
              </w:rPr>
              <w:t>已清算完结</w:t>
            </w:r>
          </w:p>
        </w:tc>
      </w:tr>
      <w:tr w14:paraId="246A8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exact"/>
          <w:jc w:val="center"/>
        </w:trPr>
        <w:tc>
          <w:tcPr>
            <w:tcW w:w="2145" w:type="dxa"/>
            <w:vMerge w:val="continue"/>
            <w:tcBorders>
              <w:right w:val="single" w:color="auto" w:sz="4" w:space="0"/>
            </w:tcBorders>
            <w:noWrap w:val="0"/>
            <w:vAlign w:val="center"/>
          </w:tcPr>
          <w:p w14:paraId="7D5234F1">
            <w:pPr>
              <w:autoSpaceDE w:val="0"/>
              <w:autoSpaceDN w:val="0"/>
              <w:adjustRightInd w:val="0"/>
              <w:ind w:firstLine="525" w:firstLineChars="250"/>
              <w:jc w:val="both"/>
              <w:rPr>
                <w:rFonts w:hint="eastAsia" w:ascii="宋体" w:hAnsi="宋体"/>
                <w:color w:val="000000"/>
                <w:szCs w:val="21"/>
                <w:lang w:val="zh-CN"/>
              </w:rPr>
            </w:pPr>
          </w:p>
        </w:tc>
        <w:tc>
          <w:tcPr>
            <w:tcW w:w="1825" w:type="dxa"/>
            <w:gridSpan w:val="2"/>
            <w:tcBorders>
              <w:top w:val="single" w:color="auto" w:sz="4" w:space="0"/>
              <w:left w:val="single" w:color="auto" w:sz="4" w:space="0"/>
              <w:bottom w:val="single" w:color="auto" w:sz="4" w:space="0"/>
              <w:right w:val="single" w:color="auto" w:sz="4" w:space="0"/>
            </w:tcBorders>
            <w:noWrap w:val="0"/>
            <w:vAlign w:val="center"/>
          </w:tcPr>
          <w:p w14:paraId="28907BED">
            <w:pPr>
              <w:autoSpaceDE w:val="0"/>
              <w:autoSpaceDN w:val="0"/>
              <w:adjustRightInd w:val="0"/>
              <w:spacing w:line="400" w:lineRule="exact"/>
              <w:ind w:firstLine="210" w:firstLineChars="100"/>
              <w:jc w:val="both"/>
              <w:rPr>
                <w:rFonts w:hint="eastAsia" w:ascii="宋体" w:hAnsi="宋体"/>
                <w:bCs/>
                <w:color w:val="000000"/>
                <w:szCs w:val="21"/>
              </w:rPr>
            </w:pPr>
            <w:r>
              <w:rPr>
                <w:rFonts w:hint="eastAsia" w:ascii="宋体" w:hAnsi="宋体" w:eastAsia="宋体" w:cs="宋体"/>
                <w:sz w:val="21"/>
                <w:szCs w:val="21"/>
                <w:lang w:eastAsia="zh-CN"/>
              </w:rPr>
              <w:t>□</w:t>
            </w:r>
            <w:r>
              <w:rPr>
                <w:rFonts w:hint="eastAsia" w:ascii="宋体" w:hAnsi="宋体"/>
                <w:bCs/>
                <w:color w:val="000000"/>
                <w:spacing w:val="-20"/>
                <w:szCs w:val="21"/>
              </w:rPr>
              <w:t>无</w:t>
            </w:r>
            <w:r>
              <w:rPr>
                <w:rFonts w:hint="eastAsia" w:ascii="宋体" w:hAnsi="宋体"/>
                <w:color w:val="000000"/>
                <w:spacing w:val="-20"/>
                <w:szCs w:val="21"/>
                <w:lang w:val="zh-CN"/>
              </w:rPr>
              <w:t>债权债务</w:t>
            </w:r>
          </w:p>
        </w:tc>
        <w:tc>
          <w:tcPr>
            <w:tcW w:w="5407" w:type="dxa"/>
            <w:gridSpan w:val="8"/>
            <w:tcBorders>
              <w:top w:val="single" w:color="auto" w:sz="4" w:space="0"/>
              <w:left w:val="single" w:color="auto" w:sz="4" w:space="0"/>
            </w:tcBorders>
            <w:noWrap w:val="0"/>
            <w:vAlign w:val="center"/>
          </w:tcPr>
          <w:p w14:paraId="4956FA95">
            <w:pPr>
              <w:autoSpaceDE w:val="0"/>
              <w:autoSpaceDN w:val="0"/>
              <w:adjustRightInd w:val="0"/>
              <w:ind w:firstLine="210" w:firstLineChars="100"/>
              <w:jc w:val="both"/>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14:paraId="62C90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exact"/>
          <w:jc w:val="center"/>
        </w:trPr>
        <w:tc>
          <w:tcPr>
            <w:tcW w:w="9377" w:type="dxa"/>
            <w:gridSpan w:val="11"/>
            <w:tcBorders>
              <w:bottom w:val="single" w:color="auto" w:sz="12" w:space="0"/>
            </w:tcBorders>
            <w:noWrap w:val="0"/>
            <w:vAlign w:val="center"/>
          </w:tcPr>
          <w:p w14:paraId="66F4B0FB">
            <w:pPr>
              <w:shd w:val="clear" w:fill="5B9BD5" w:themeFill="accent1"/>
              <w:autoSpaceDE w:val="0"/>
              <w:autoSpaceDN w:val="0"/>
              <w:adjustRightInd w:val="0"/>
              <w:jc w:val="both"/>
              <w:rPr>
                <w:rFonts w:hint="eastAsia" w:ascii="宋体" w:hAnsi="宋体" w:eastAsia="宋体" w:cs="宋体"/>
                <w:sz w:val="21"/>
                <w:szCs w:val="21"/>
                <w:lang w:val="en-US" w:eastAsia="zh-CN"/>
              </w:rPr>
            </w:pPr>
            <w:r>
              <w:rPr>
                <w:rFonts w:hint="eastAsia" w:ascii="宋体" w:hAnsi="宋体" w:eastAsia="宋体" w:cs="宋体"/>
                <w:b/>
                <w:bCs/>
                <w:sz w:val="32"/>
                <w:szCs w:val="32"/>
                <w:lang w:val="en-US" w:eastAsia="zh-CN"/>
              </w:rPr>
              <w:t>普通注销</w:t>
            </w:r>
            <w:r>
              <w:rPr>
                <w:rFonts w:hint="eastAsia" w:ascii="宋体" w:hAnsi="宋体" w:eastAsia="宋体" w:cs="宋体"/>
                <w:b/>
                <w:bCs/>
                <w:sz w:val="32"/>
                <w:szCs w:val="32"/>
                <w:lang w:val="zh-CN" w:eastAsia="zh-CN"/>
              </w:rPr>
              <w:t>（</w:t>
            </w:r>
            <w:r>
              <w:rPr>
                <w:rFonts w:hint="eastAsia" w:ascii="宋体" w:hAnsi="宋体" w:eastAsia="宋体" w:cs="宋体"/>
                <w:b/>
                <w:bCs/>
                <w:sz w:val="32"/>
                <w:szCs w:val="32"/>
                <w:lang w:val="en-US" w:eastAsia="zh-CN"/>
              </w:rPr>
              <w:t>仅普通注销登记填写,</w:t>
            </w:r>
            <w:r>
              <w:rPr>
                <w:rFonts w:hint="eastAsia" w:ascii="宋体" w:hAnsi="宋体" w:eastAsia="宋体" w:cs="宋体"/>
                <w:b/>
                <w:bCs/>
                <w:sz w:val="32"/>
                <w:szCs w:val="32"/>
                <w:lang w:val="zh-CN" w:eastAsia="zh-CN"/>
              </w:rPr>
              <w:t>根据</w:t>
            </w:r>
            <w:r>
              <w:rPr>
                <w:rFonts w:hint="eastAsia" w:ascii="宋体" w:hAnsi="宋体" w:cs="宋体"/>
                <w:b/>
                <w:bCs/>
                <w:sz w:val="32"/>
                <w:szCs w:val="32"/>
                <w:lang w:val="en-US" w:eastAsia="zh-CN"/>
              </w:rPr>
              <w:t>实际情况</w:t>
            </w:r>
            <w:r>
              <w:rPr>
                <w:rFonts w:hint="eastAsia" w:ascii="宋体" w:hAnsi="宋体" w:eastAsia="宋体" w:cs="宋体"/>
                <w:b/>
                <w:bCs/>
                <w:sz w:val="32"/>
                <w:szCs w:val="32"/>
                <w:lang w:val="zh-CN" w:eastAsia="zh-CN"/>
              </w:rPr>
              <w:t>勾选）</w:t>
            </w:r>
          </w:p>
        </w:tc>
      </w:tr>
      <w:tr w14:paraId="625E9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1" w:hRule="exact"/>
          <w:jc w:val="center"/>
        </w:trPr>
        <w:tc>
          <w:tcPr>
            <w:tcW w:w="2145" w:type="dxa"/>
            <w:tcBorders>
              <w:bottom w:val="single" w:color="auto" w:sz="12" w:space="0"/>
              <w:right w:val="single" w:color="auto" w:sz="4" w:space="0"/>
            </w:tcBorders>
            <w:noWrap w:val="0"/>
            <w:vAlign w:val="center"/>
          </w:tcPr>
          <w:p w14:paraId="66001D4C">
            <w:pPr>
              <w:keepNext w:val="0"/>
              <w:keepLines w:val="0"/>
              <w:pageBreakBefore w:val="0"/>
              <w:widowControl w:val="0"/>
              <w:kinsoku/>
              <w:wordWrap/>
              <w:overflowPunct/>
              <w:topLinePunct w:val="0"/>
              <w:bidi w:val="0"/>
              <w:snapToGrid/>
              <w:spacing w:line="240" w:lineRule="auto"/>
              <w:ind w:left="210" w:hanging="210" w:hangingChars="100"/>
              <w:jc w:val="both"/>
              <w:textAlignment w:val="auto"/>
              <w:rPr>
                <w:rFonts w:ascii="黑体" w:hAnsi="宋体" w:eastAsia="黑体"/>
                <w:b/>
                <w:bCs/>
                <w:szCs w:val="21"/>
                <w:lang w:val="zh-CN"/>
              </w:rPr>
            </w:pPr>
            <w:r>
              <w:rPr>
                <w:rFonts w:hint="eastAsia" w:ascii="宋体" w:hAnsi="宋体"/>
                <w:bCs/>
                <w:szCs w:val="21"/>
                <w:lang w:eastAsia="zh-CN"/>
              </w:rPr>
              <w:t>□</w:t>
            </w:r>
            <w:r>
              <w:rPr>
                <w:rFonts w:hint="eastAsia" w:ascii="宋体" w:hAnsi="宋体"/>
                <w:bCs/>
                <w:szCs w:val="21"/>
              </w:rPr>
              <w:t>有限责任公司</w:t>
            </w:r>
            <w:r>
              <w:rPr>
                <w:rFonts w:hint="eastAsia" w:ascii="宋体" w:hAnsi="宋体"/>
                <w:bCs/>
                <w:szCs w:val="21"/>
                <w:lang w:val="en-US" w:eastAsia="zh-CN"/>
              </w:rPr>
              <w:t>及</w:t>
            </w:r>
            <w:r>
              <w:rPr>
                <w:rFonts w:hint="eastAsia" w:ascii="宋体" w:hAnsi="宋体"/>
                <w:bCs/>
                <w:szCs w:val="21"/>
              </w:rPr>
              <w:t>股份有限公司</w:t>
            </w:r>
            <w:r>
              <w:rPr>
                <w:rFonts w:hint="eastAsia" w:ascii="黑体" w:hAnsi="宋体" w:eastAsia="黑体"/>
                <w:b/>
                <w:bCs/>
                <w:szCs w:val="21"/>
                <w:lang w:val="zh-CN"/>
              </w:rPr>
              <w:tab/>
            </w:r>
          </w:p>
        </w:tc>
        <w:tc>
          <w:tcPr>
            <w:tcW w:w="7232" w:type="dxa"/>
            <w:gridSpan w:val="10"/>
            <w:tcBorders>
              <w:top w:val="single" w:color="auto" w:sz="4" w:space="0"/>
              <w:left w:val="single" w:color="auto" w:sz="4" w:space="0"/>
              <w:bottom w:val="single" w:color="auto" w:sz="12" w:space="0"/>
            </w:tcBorders>
            <w:noWrap w:val="0"/>
            <w:vAlign w:val="center"/>
          </w:tcPr>
          <w:p w14:paraId="2234FA1A">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22FAACB7">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股东决定、股东会、股东大会、外商投资公司的董事会决议解散。</w:t>
            </w:r>
          </w:p>
          <w:p w14:paraId="66FC01A1">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7B97BDD2">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4D91F9FC">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78584DE2">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38F401B4">
            <w:pPr>
              <w:autoSpaceDE w:val="0"/>
              <w:autoSpaceDN w:val="0"/>
              <w:adjustRightInd w:val="0"/>
              <w:ind w:firstLine="210" w:firstLineChars="100"/>
              <w:jc w:val="both"/>
              <w:rPr>
                <w:rFonts w:hint="eastAsia" w:ascii="宋体" w:hAnsi="宋体" w:eastAsia="宋体" w:cs="宋体"/>
                <w:sz w:val="21"/>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14:paraId="13670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8" w:hRule="exact"/>
          <w:jc w:val="center"/>
        </w:trPr>
        <w:tc>
          <w:tcPr>
            <w:tcW w:w="2145" w:type="dxa"/>
            <w:tcBorders>
              <w:bottom w:val="single" w:color="auto" w:sz="12" w:space="0"/>
              <w:right w:val="single" w:color="auto" w:sz="4" w:space="0"/>
            </w:tcBorders>
            <w:noWrap w:val="0"/>
            <w:vAlign w:val="center"/>
          </w:tcPr>
          <w:p w14:paraId="37F43633">
            <w:pPr>
              <w:autoSpaceDE w:val="0"/>
              <w:autoSpaceDN w:val="0"/>
              <w:adjustRightInd w:val="0"/>
              <w:jc w:val="both"/>
              <w:rPr>
                <w:rFonts w:ascii="黑体" w:hAnsi="宋体" w:eastAsia="黑体"/>
                <w:b/>
                <w:bCs/>
                <w:szCs w:val="21"/>
                <w:lang w:val="zh-CN"/>
              </w:rPr>
            </w:pPr>
            <w:r>
              <w:rPr>
                <w:rFonts w:hint="eastAsia" w:ascii="宋体" w:hAnsi="宋体"/>
                <w:bCs/>
                <w:szCs w:val="21"/>
              </w:rPr>
              <w:t>□</w:t>
            </w:r>
            <w:r>
              <w:rPr>
                <w:rFonts w:hint="eastAsia" w:ascii="宋体" w:hAnsi="宋体"/>
                <w:bCs/>
                <w:spacing w:val="-17"/>
                <w:szCs w:val="21"/>
              </w:rPr>
              <w:t>非公司企业法人</w:t>
            </w:r>
          </w:p>
        </w:tc>
        <w:tc>
          <w:tcPr>
            <w:tcW w:w="7232" w:type="dxa"/>
            <w:gridSpan w:val="10"/>
            <w:tcBorders>
              <w:top w:val="single" w:color="auto" w:sz="4" w:space="0"/>
              <w:left w:val="single" w:color="auto" w:sz="4" w:space="0"/>
              <w:bottom w:val="single" w:color="auto" w:sz="12" w:space="0"/>
            </w:tcBorders>
            <w:noWrap w:val="0"/>
            <w:vAlign w:val="center"/>
          </w:tcPr>
          <w:p w14:paraId="7E14D38E">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14:paraId="58F626CA">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14:paraId="04AA48EA">
            <w:pPr>
              <w:spacing w:line="360" w:lineRule="exact"/>
              <w:ind w:firstLine="210" w:firstLineChars="100"/>
              <w:rPr>
                <w:rFonts w:hint="eastAsia" w:ascii="宋体" w:hAnsi="宋体"/>
                <w:bCs/>
                <w:szCs w:val="21"/>
              </w:rPr>
            </w:pPr>
            <w:r>
              <w:rPr>
                <w:rFonts w:hint="eastAsia" w:ascii="宋体" w:hAnsi="宋体"/>
                <w:bCs/>
                <w:szCs w:val="21"/>
              </w:rPr>
              <w:t>□ 因合并而终止。</w:t>
            </w:r>
          </w:p>
          <w:p w14:paraId="6E08ED29">
            <w:pPr>
              <w:autoSpaceDE w:val="0"/>
              <w:autoSpaceDN w:val="0"/>
              <w:adjustRightInd w:val="0"/>
              <w:ind w:firstLine="210" w:firstLineChars="100"/>
              <w:jc w:val="both"/>
              <w:rPr>
                <w:rFonts w:hint="eastAsia" w:ascii="宋体" w:hAnsi="宋体" w:eastAsia="宋体" w:cs="宋体"/>
                <w:sz w:val="21"/>
                <w:szCs w:val="21"/>
              </w:rPr>
            </w:pPr>
            <w:r>
              <w:rPr>
                <w:rFonts w:hint="eastAsia" w:ascii="宋体" w:hAnsi="宋体"/>
                <w:bCs/>
                <w:szCs w:val="21"/>
              </w:rPr>
              <w:t xml:space="preserve">□ </w:t>
            </w:r>
            <w:r>
              <w:rPr>
                <w:rFonts w:hint="eastAsia" w:ascii="宋体" w:hAnsi="宋体"/>
                <w:bCs/>
                <w:szCs w:val="21"/>
                <w:lang w:val="zh-CN"/>
              </w:rPr>
              <w:t>法律、行政法规规定的其它情形</w:t>
            </w:r>
            <w:r>
              <w:rPr>
                <w:rFonts w:hint="eastAsia" w:ascii="宋体" w:hAnsi="宋体"/>
                <w:bCs/>
                <w:szCs w:val="21"/>
                <w:u w:val="single"/>
                <w:lang w:val="en-US" w:eastAsia="zh-CN"/>
              </w:rPr>
              <w:t xml:space="preserve">                          </w:t>
            </w:r>
            <w:r>
              <w:rPr>
                <w:rFonts w:hint="eastAsia" w:ascii="宋体" w:hAnsi="宋体"/>
                <w:bCs/>
                <w:szCs w:val="21"/>
                <w:lang w:val="zh-CN"/>
              </w:rPr>
              <w:t xml:space="preserve">。    </w:t>
            </w:r>
          </w:p>
        </w:tc>
      </w:tr>
      <w:tr w14:paraId="7CDE7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5" w:hRule="exact"/>
          <w:jc w:val="center"/>
        </w:trPr>
        <w:tc>
          <w:tcPr>
            <w:tcW w:w="2145" w:type="dxa"/>
            <w:tcBorders>
              <w:bottom w:val="single" w:color="auto" w:sz="12" w:space="0"/>
              <w:right w:val="single" w:color="auto" w:sz="4" w:space="0"/>
            </w:tcBorders>
            <w:noWrap w:val="0"/>
            <w:vAlign w:val="center"/>
          </w:tcPr>
          <w:p w14:paraId="599C33C8">
            <w:pPr>
              <w:autoSpaceDE w:val="0"/>
              <w:autoSpaceDN w:val="0"/>
              <w:adjustRightInd w:val="0"/>
              <w:jc w:val="both"/>
              <w:rPr>
                <w:rFonts w:ascii="黑体" w:hAnsi="宋体" w:eastAsia="黑体"/>
                <w:b/>
                <w:bCs/>
                <w:szCs w:val="21"/>
                <w:lang w:val="zh-CN"/>
              </w:rPr>
            </w:pPr>
            <w:r>
              <w:rPr>
                <w:rFonts w:hint="eastAsia" w:ascii="宋体" w:hAnsi="宋体"/>
                <w:bCs/>
                <w:szCs w:val="21"/>
              </w:rPr>
              <w:t>□合伙企业</w:t>
            </w:r>
          </w:p>
        </w:tc>
        <w:tc>
          <w:tcPr>
            <w:tcW w:w="7232" w:type="dxa"/>
            <w:gridSpan w:val="10"/>
            <w:tcBorders>
              <w:top w:val="single" w:color="auto" w:sz="4" w:space="0"/>
              <w:left w:val="single" w:color="auto" w:sz="4" w:space="0"/>
              <w:bottom w:val="single" w:color="auto" w:sz="12" w:space="0"/>
            </w:tcBorders>
            <w:noWrap w:val="0"/>
            <w:vAlign w:val="center"/>
          </w:tcPr>
          <w:p w14:paraId="0D7D2621">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14:paraId="1CC97EAA">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14:paraId="335997AA">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14:paraId="74DD381B">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14:paraId="7F0536BC">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14:paraId="0D43980F">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14:paraId="08B18196">
            <w:pPr>
              <w:autoSpaceDE w:val="0"/>
              <w:autoSpaceDN w:val="0"/>
              <w:adjustRightInd w:val="0"/>
              <w:ind w:firstLine="210" w:firstLineChars="100"/>
              <w:jc w:val="both"/>
              <w:rPr>
                <w:rFonts w:hint="eastAsia" w:ascii="宋体" w:hAnsi="宋体" w:eastAsia="宋体" w:cs="宋体"/>
                <w:sz w:val="21"/>
                <w:szCs w:val="21"/>
              </w:rPr>
            </w:pPr>
            <w:r>
              <w:rPr>
                <w:rFonts w:hint="eastAsia" w:ascii="宋体" w:hAnsi="宋体"/>
                <w:bCs/>
                <w:szCs w:val="21"/>
              </w:rPr>
              <w:t xml:space="preserve">□ </w:t>
            </w:r>
            <w:r>
              <w:rPr>
                <w:rFonts w:hint="eastAsia" w:ascii="宋体" w:hAnsi="宋体"/>
                <w:bCs/>
                <w:szCs w:val="21"/>
                <w:lang w:val="zh-CN"/>
              </w:rPr>
              <w:t>法律、行政法规规定的其它原因</w:t>
            </w:r>
            <w:r>
              <w:rPr>
                <w:rFonts w:hint="eastAsia" w:ascii="宋体" w:hAnsi="宋体"/>
                <w:b/>
                <w:bCs w:val="0"/>
                <w:szCs w:val="21"/>
                <w:u w:val="none"/>
                <w:lang w:val="zh-CN"/>
              </w:rPr>
              <w:t>__________________________</w:t>
            </w:r>
            <w:r>
              <w:rPr>
                <w:rFonts w:hint="eastAsia" w:ascii="宋体" w:hAnsi="宋体"/>
                <w:bCs/>
                <w:szCs w:val="21"/>
                <w:lang w:val="zh-CN"/>
              </w:rPr>
              <w:t xml:space="preserve">。  </w:t>
            </w:r>
          </w:p>
        </w:tc>
      </w:tr>
      <w:tr w14:paraId="2A287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2" w:hRule="exact"/>
          <w:jc w:val="center"/>
        </w:trPr>
        <w:tc>
          <w:tcPr>
            <w:tcW w:w="2145" w:type="dxa"/>
            <w:tcBorders>
              <w:bottom w:val="single" w:color="auto" w:sz="12" w:space="0"/>
              <w:right w:val="single" w:color="auto" w:sz="4" w:space="0"/>
            </w:tcBorders>
            <w:noWrap w:val="0"/>
            <w:vAlign w:val="center"/>
          </w:tcPr>
          <w:p w14:paraId="3949AD61">
            <w:pPr>
              <w:autoSpaceDE w:val="0"/>
              <w:autoSpaceDN w:val="0"/>
              <w:adjustRightInd w:val="0"/>
              <w:jc w:val="both"/>
              <w:rPr>
                <w:rFonts w:ascii="黑体" w:hAnsi="宋体" w:eastAsia="黑体"/>
                <w:b/>
                <w:bCs/>
                <w:szCs w:val="21"/>
                <w:lang w:val="zh-CN"/>
              </w:rPr>
            </w:pPr>
            <w:r>
              <w:rPr>
                <w:rFonts w:hint="eastAsia" w:ascii="宋体" w:hAnsi="宋体"/>
                <w:bCs/>
                <w:szCs w:val="21"/>
              </w:rPr>
              <w:t>□个人独资企业</w:t>
            </w:r>
          </w:p>
        </w:tc>
        <w:tc>
          <w:tcPr>
            <w:tcW w:w="7232" w:type="dxa"/>
            <w:gridSpan w:val="10"/>
            <w:tcBorders>
              <w:top w:val="single" w:color="auto" w:sz="4" w:space="0"/>
              <w:left w:val="single" w:color="auto" w:sz="4" w:space="0"/>
              <w:bottom w:val="single" w:color="auto" w:sz="12" w:space="0"/>
            </w:tcBorders>
            <w:noWrap w:val="0"/>
            <w:vAlign w:val="center"/>
          </w:tcPr>
          <w:p w14:paraId="198DC315">
            <w:pPr>
              <w:spacing w:line="360" w:lineRule="exact"/>
              <w:ind w:firstLine="210" w:firstLineChars="100"/>
              <w:rPr>
                <w:rFonts w:hint="eastAsia" w:ascii="宋体" w:hAnsi="宋体"/>
                <w:bCs/>
                <w:szCs w:val="21"/>
              </w:rPr>
            </w:pPr>
            <w:r>
              <w:rPr>
                <w:rFonts w:hint="eastAsia" w:ascii="宋体" w:hAnsi="宋体"/>
                <w:bCs/>
                <w:szCs w:val="21"/>
              </w:rPr>
              <w:t>□ 投资人决定解散。</w:t>
            </w:r>
          </w:p>
          <w:p w14:paraId="07081AC0">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14:paraId="12343F12">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14:paraId="3844386A">
            <w:pPr>
              <w:autoSpaceDE w:val="0"/>
              <w:autoSpaceDN w:val="0"/>
              <w:adjustRightInd w:val="0"/>
              <w:ind w:firstLine="210" w:firstLineChars="100"/>
              <w:jc w:val="both"/>
              <w:rPr>
                <w:rFonts w:hint="eastAsia" w:ascii="宋体" w:hAnsi="宋体" w:eastAsia="宋体" w:cs="宋体"/>
                <w:sz w:val="21"/>
                <w:szCs w:val="21"/>
              </w:rPr>
            </w:pPr>
            <w:r>
              <w:rPr>
                <w:rFonts w:hint="eastAsia" w:ascii="宋体" w:hAnsi="宋体"/>
                <w:bCs/>
                <w:szCs w:val="21"/>
              </w:rPr>
              <w:t>□ 法律、行政法规规定的其他情形</w:t>
            </w:r>
            <w:r>
              <w:rPr>
                <w:rFonts w:hint="eastAsia" w:ascii="宋体" w:hAnsi="宋体"/>
                <w:bCs/>
                <w:szCs w:val="21"/>
                <w:u w:val="single"/>
              </w:rPr>
              <w:t>___________________________</w:t>
            </w:r>
            <w:r>
              <w:rPr>
                <w:rFonts w:hint="eastAsia" w:ascii="宋体" w:hAnsi="宋体"/>
                <w:bCs/>
                <w:szCs w:val="21"/>
              </w:rPr>
              <w:t xml:space="preserve">。 </w:t>
            </w:r>
            <w:r>
              <w:rPr>
                <w:rFonts w:hint="eastAsia" w:ascii="宋体" w:hAnsi="宋体"/>
                <w:bCs/>
                <w:szCs w:val="21"/>
                <w:lang w:val="zh-CN"/>
              </w:rPr>
              <w:t xml:space="preserve">   </w:t>
            </w:r>
          </w:p>
        </w:tc>
      </w:tr>
      <w:tr w14:paraId="12E3D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7" w:hRule="exact"/>
          <w:jc w:val="center"/>
        </w:trPr>
        <w:tc>
          <w:tcPr>
            <w:tcW w:w="2145" w:type="dxa"/>
            <w:tcBorders>
              <w:bottom w:val="single" w:color="auto" w:sz="12" w:space="0"/>
              <w:right w:val="single" w:color="auto" w:sz="4" w:space="0"/>
            </w:tcBorders>
            <w:noWrap w:val="0"/>
            <w:vAlign w:val="center"/>
          </w:tcPr>
          <w:p w14:paraId="0921F343">
            <w:pPr>
              <w:autoSpaceDE w:val="0"/>
              <w:autoSpaceDN w:val="0"/>
              <w:adjustRightInd w:val="0"/>
              <w:jc w:val="left"/>
              <w:rPr>
                <w:rFonts w:hint="eastAsia" w:ascii="宋体" w:hAnsi="宋体"/>
                <w:bCs/>
                <w:szCs w:val="21"/>
              </w:rPr>
            </w:pPr>
            <w:r>
              <w:rPr>
                <w:rFonts w:hint="eastAsia" w:ascii="宋体" w:hAnsi="宋体"/>
                <w:bCs/>
                <w:szCs w:val="21"/>
                <w:lang w:val="en-US" w:eastAsia="zh-CN"/>
              </w:rPr>
              <w:t>公</w:t>
            </w:r>
            <w:r>
              <w:rPr>
                <w:rFonts w:hint="eastAsia" w:ascii="宋体" w:hAnsi="宋体"/>
                <w:bCs/>
                <w:szCs w:val="21"/>
              </w:rPr>
              <w:t>告情况</w:t>
            </w:r>
            <w:r>
              <w:rPr>
                <w:rFonts w:hint="eastAsia" w:ascii="宋体" w:hAnsi="宋体"/>
                <w:bCs/>
                <w:szCs w:val="21"/>
                <w:lang w:val="zh-CN"/>
              </w:rPr>
              <w:t>(内资非公司企业法人、个人独资企业无须填写)</w:t>
            </w:r>
          </w:p>
        </w:tc>
        <w:tc>
          <w:tcPr>
            <w:tcW w:w="7232" w:type="dxa"/>
            <w:gridSpan w:val="10"/>
            <w:tcBorders>
              <w:top w:val="single" w:color="auto" w:sz="4" w:space="0"/>
              <w:left w:val="single" w:color="auto" w:sz="4" w:space="0"/>
              <w:bottom w:val="single" w:color="auto" w:sz="12" w:space="0"/>
            </w:tcBorders>
            <w:noWrap w:val="0"/>
            <w:vAlign w:val="center"/>
          </w:tcPr>
          <w:p w14:paraId="2F83E8C6">
            <w:pPr>
              <w:autoSpaceDE w:val="0"/>
              <w:autoSpaceDN w:val="0"/>
              <w:adjustRightInd w:val="0"/>
              <w:spacing w:line="360" w:lineRule="exact"/>
              <w:ind w:firstLine="210" w:firstLineChars="100"/>
              <w:jc w:val="left"/>
              <w:rPr>
                <w:rFonts w:ascii="宋体" w:hAnsi="宋体"/>
                <w:bCs/>
                <w:szCs w:val="21"/>
                <w:lang w:val="zh-CN"/>
              </w:rPr>
            </w:pPr>
            <w:r>
              <w:rPr>
                <w:rFonts w:hint="eastAsia" w:ascii="宋体" w:hAnsi="宋体"/>
                <w:bCs/>
                <w:szCs w:val="21"/>
                <w:lang w:eastAsia="zh-CN"/>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14:paraId="083D1057">
            <w:pPr>
              <w:pStyle w:val="2"/>
              <w:ind w:firstLine="420"/>
              <w:rPr>
                <w:rFonts w:hint="eastAsia" w:ascii="宋体" w:hAnsi="Times New Roman" w:eastAsia="宋体"/>
                <w:bCs/>
                <w:color w:val="auto"/>
                <w:kern w:val="2"/>
                <w:sz w:val="21"/>
                <w:szCs w:val="21"/>
                <w:lang w:eastAsia="zh-CN" w:bidi="ar-SA"/>
              </w:rPr>
            </w:pPr>
          </w:p>
          <w:p w14:paraId="78A3F66C">
            <w:pPr>
              <w:autoSpaceDE w:val="0"/>
              <w:autoSpaceDN w:val="0"/>
              <w:adjustRightInd w:val="0"/>
              <w:ind w:firstLine="210" w:firstLineChars="100"/>
              <w:jc w:val="both"/>
              <w:rPr>
                <w:rFonts w:hint="eastAsia" w:ascii="宋体" w:hAnsi="宋体"/>
                <w:bCs/>
                <w:szCs w:val="21"/>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14:paraId="52396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exact"/>
          <w:jc w:val="center"/>
        </w:trPr>
        <w:tc>
          <w:tcPr>
            <w:tcW w:w="2145" w:type="dxa"/>
            <w:tcBorders>
              <w:bottom w:val="single" w:color="auto" w:sz="12" w:space="0"/>
              <w:right w:val="single" w:color="auto" w:sz="4" w:space="0"/>
            </w:tcBorders>
            <w:noWrap w:val="0"/>
            <w:vAlign w:val="center"/>
          </w:tcPr>
          <w:p w14:paraId="25841643">
            <w:pPr>
              <w:autoSpaceDE w:val="0"/>
              <w:autoSpaceDN w:val="0"/>
              <w:adjustRightInd w:val="0"/>
              <w:jc w:val="left"/>
              <w:rPr>
                <w:rFonts w:hint="eastAsia" w:ascii="宋体" w:hAnsi="宋体"/>
                <w:bCs/>
                <w:szCs w:val="21"/>
                <w:lang w:val="en-US" w:eastAsia="zh-CN"/>
              </w:rPr>
            </w:pPr>
            <w:r>
              <w:rPr>
                <w:rFonts w:hint="eastAsia"/>
                <w:szCs w:val="21"/>
              </w:rPr>
              <w:t>分支机构注销登记情况</w:t>
            </w:r>
          </w:p>
        </w:tc>
        <w:tc>
          <w:tcPr>
            <w:tcW w:w="7232" w:type="dxa"/>
            <w:gridSpan w:val="10"/>
            <w:tcBorders>
              <w:top w:val="single" w:color="auto" w:sz="4" w:space="0"/>
              <w:left w:val="single" w:color="auto" w:sz="4" w:space="0"/>
              <w:bottom w:val="single" w:color="auto" w:sz="12" w:space="0"/>
            </w:tcBorders>
            <w:noWrap w:val="0"/>
            <w:vAlign w:val="center"/>
          </w:tcPr>
          <w:p w14:paraId="59429913">
            <w:pPr>
              <w:autoSpaceDE w:val="0"/>
              <w:autoSpaceDN w:val="0"/>
              <w:adjustRightInd w:val="0"/>
              <w:ind w:firstLine="210" w:firstLineChars="100"/>
              <w:jc w:val="both"/>
              <w:rPr>
                <w:rFonts w:hint="eastAsia" w:ascii="宋体" w:hAnsi="宋体"/>
                <w:bCs/>
                <w:szCs w:val="21"/>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14:paraId="158F6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2145" w:type="dxa"/>
            <w:tcBorders>
              <w:bottom w:val="single" w:color="auto" w:sz="12" w:space="0"/>
              <w:right w:val="single" w:color="auto" w:sz="4" w:space="0"/>
            </w:tcBorders>
            <w:noWrap w:val="0"/>
            <w:vAlign w:val="center"/>
          </w:tcPr>
          <w:p w14:paraId="2E809C4A">
            <w:pPr>
              <w:autoSpaceDE w:val="0"/>
              <w:autoSpaceDN w:val="0"/>
              <w:adjustRightInd w:val="0"/>
              <w:jc w:val="left"/>
              <w:rPr>
                <w:rFonts w:hint="eastAsia"/>
                <w:szCs w:val="21"/>
              </w:rPr>
            </w:pPr>
            <w:r>
              <w:rPr>
                <w:rFonts w:hint="eastAsia" w:ascii="宋体" w:hAnsi="宋体"/>
                <w:bCs/>
                <w:szCs w:val="21"/>
                <w:lang w:val="zh-CN"/>
              </w:rPr>
              <w:t>债权债务清理情况</w:t>
            </w:r>
          </w:p>
        </w:tc>
        <w:tc>
          <w:tcPr>
            <w:tcW w:w="7232" w:type="dxa"/>
            <w:gridSpan w:val="10"/>
            <w:tcBorders>
              <w:top w:val="single" w:color="auto" w:sz="4" w:space="0"/>
              <w:left w:val="single" w:color="auto" w:sz="4" w:space="0"/>
              <w:bottom w:val="single" w:color="auto" w:sz="12" w:space="0"/>
            </w:tcBorders>
            <w:noWrap w:val="0"/>
            <w:vAlign w:val="center"/>
          </w:tcPr>
          <w:p w14:paraId="4A7995CB">
            <w:pPr>
              <w:autoSpaceDE w:val="0"/>
              <w:autoSpaceDN w:val="0"/>
              <w:adjustRightInd w:val="0"/>
              <w:ind w:firstLine="210" w:firstLineChars="100"/>
              <w:jc w:val="both"/>
              <w:rPr>
                <w:rFonts w:hint="eastAsia" w:ascii="宋体" w:hAnsi="宋体"/>
                <w:bCs/>
                <w:szCs w:val="21"/>
              </w:rPr>
            </w:pP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5A8BE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exact"/>
          <w:jc w:val="center"/>
        </w:trPr>
        <w:tc>
          <w:tcPr>
            <w:tcW w:w="2145" w:type="dxa"/>
            <w:tcBorders>
              <w:bottom w:val="single" w:color="auto" w:sz="12" w:space="0"/>
              <w:right w:val="single" w:color="auto" w:sz="4" w:space="0"/>
            </w:tcBorders>
            <w:noWrap w:val="0"/>
            <w:vAlign w:val="center"/>
          </w:tcPr>
          <w:p w14:paraId="1BF15A58">
            <w:pPr>
              <w:autoSpaceDE w:val="0"/>
              <w:autoSpaceDN w:val="0"/>
              <w:adjustRightInd w:val="0"/>
              <w:jc w:val="left"/>
              <w:rPr>
                <w:rFonts w:hint="eastAsia"/>
                <w:szCs w:val="21"/>
              </w:rPr>
            </w:pPr>
            <w:r>
              <w:rPr>
                <w:rFonts w:hint="eastAsia"/>
                <w:szCs w:val="21"/>
              </w:rPr>
              <w:t>清税情况</w:t>
            </w:r>
          </w:p>
        </w:tc>
        <w:tc>
          <w:tcPr>
            <w:tcW w:w="7232" w:type="dxa"/>
            <w:gridSpan w:val="10"/>
            <w:tcBorders>
              <w:top w:val="single" w:color="auto" w:sz="4" w:space="0"/>
              <w:left w:val="single" w:color="auto" w:sz="4" w:space="0"/>
              <w:bottom w:val="single" w:color="auto" w:sz="12" w:space="0"/>
            </w:tcBorders>
            <w:noWrap w:val="0"/>
            <w:vAlign w:val="center"/>
          </w:tcPr>
          <w:p w14:paraId="10A0106E">
            <w:pPr>
              <w:autoSpaceDE w:val="0"/>
              <w:autoSpaceDN w:val="0"/>
              <w:adjustRightInd w:val="0"/>
              <w:ind w:firstLine="210" w:firstLineChars="100"/>
              <w:jc w:val="both"/>
              <w:rPr>
                <w:rFonts w:hint="eastAsia" w:ascii="宋体" w:hAns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6F447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exact"/>
          <w:jc w:val="center"/>
        </w:trPr>
        <w:tc>
          <w:tcPr>
            <w:tcW w:w="2145" w:type="dxa"/>
            <w:tcBorders>
              <w:bottom w:val="single" w:color="auto" w:sz="12" w:space="0"/>
              <w:right w:val="single" w:color="auto" w:sz="4" w:space="0"/>
            </w:tcBorders>
            <w:noWrap w:val="0"/>
            <w:vAlign w:val="center"/>
          </w:tcPr>
          <w:p w14:paraId="7BCAA7A2">
            <w:pPr>
              <w:autoSpaceDE w:val="0"/>
              <w:autoSpaceDN w:val="0"/>
              <w:adjustRightInd w:val="0"/>
              <w:jc w:val="left"/>
              <w:rPr>
                <w:rFonts w:hint="eastAsia"/>
                <w:szCs w:val="21"/>
              </w:rPr>
            </w:pPr>
            <w:r>
              <w:rPr>
                <w:rFonts w:hint="eastAsia"/>
                <w:szCs w:val="21"/>
              </w:rPr>
              <w:t>对外投资清理情况</w:t>
            </w:r>
          </w:p>
        </w:tc>
        <w:tc>
          <w:tcPr>
            <w:tcW w:w="7232" w:type="dxa"/>
            <w:gridSpan w:val="10"/>
            <w:tcBorders>
              <w:top w:val="single" w:color="auto" w:sz="4" w:space="0"/>
              <w:left w:val="single" w:color="auto" w:sz="4" w:space="0"/>
              <w:bottom w:val="single" w:color="auto" w:sz="12" w:space="0"/>
            </w:tcBorders>
            <w:noWrap w:val="0"/>
            <w:vAlign w:val="center"/>
          </w:tcPr>
          <w:p w14:paraId="1613D013">
            <w:pPr>
              <w:autoSpaceDE w:val="0"/>
              <w:autoSpaceDN w:val="0"/>
              <w:adjustRightInd w:val="0"/>
              <w:ind w:firstLine="210" w:firstLineChars="100"/>
              <w:jc w:val="both"/>
              <w:rPr>
                <w:rFonts w:hint="eastAsia" w:ascii="宋体" w:hAns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7802A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145" w:type="dxa"/>
            <w:tcBorders>
              <w:bottom w:val="single" w:color="auto" w:sz="12" w:space="0"/>
              <w:right w:val="single" w:color="auto" w:sz="4" w:space="0"/>
            </w:tcBorders>
            <w:noWrap w:val="0"/>
            <w:vAlign w:val="center"/>
          </w:tcPr>
          <w:p w14:paraId="3D09D5DB">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p w14:paraId="65E36798">
            <w:pPr>
              <w:autoSpaceDE w:val="0"/>
              <w:autoSpaceDN w:val="0"/>
              <w:adjustRightInd w:val="0"/>
              <w:jc w:val="center"/>
              <w:rPr>
                <w:rFonts w:hint="eastAsia"/>
                <w:szCs w:val="21"/>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232" w:type="dxa"/>
            <w:gridSpan w:val="10"/>
            <w:tcBorders>
              <w:top w:val="single" w:color="auto" w:sz="4" w:space="0"/>
              <w:left w:val="single" w:color="auto" w:sz="4" w:space="0"/>
              <w:bottom w:val="single" w:color="auto" w:sz="12" w:space="0"/>
            </w:tcBorders>
            <w:noWrap w:val="0"/>
            <w:vAlign w:val="center"/>
          </w:tcPr>
          <w:p w14:paraId="6188A284">
            <w:pPr>
              <w:autoSpaceDE w:val="0"/>
              <w:autoSpaceDN w:val="0"/>
              <w:adjustRightInd w:val="0"/>
              <w:ind w:firstLine="210" w:firstLineChars="100"/>
              <w:jc w:val="both"/>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14:paraId="7E2E2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exact"/>
          <w:jc w:val="center"/>
        </w:trPr>
        <w:tc>
          <w:tcPr>
            <w:tcW w:w="2145" w:type="dxa"/>
            <w:tcBorders>
              <w:bottom w:val="single" w:color="auto" w:sz="12" w:space="0"/>
              <w:right w:val="single" w:color="auto" w:sz="4" w:space="0"/>
            </w:tcBorders>
            <w:noWrap w:val="0"/>
            <w:vAlign w:val="center"/>
          </w:tcPr>
          <w:p w14:paraId="190139F4">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14:paraId="36FE5E7F">
            <w:pPr>
              <w:autoSpaceDE w:val="0"/>
              <w:autoSpaceDN w:val="0"/>
              <w:adjustRightInd w:val="0"/>
              <w:jc w:val="center"/>
              <w:rPr>
                <w:rFonts w:hint="eastAsia"/>
                <w:szCs w:val="21"/>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232" w:type="dxa"/>
            <w:gridSpan w:val="10"/>
            <w:tcBorders>
              <w:top w:val="single" w:color="auto" w:sz="4" w:space="0"/>
              <w:left w:val="single" w:color="auto" w:sz="4" w:space="0"/>
              <w:bottom w:val="single" w:color="auto" w:sz="12" w:space="0"/>
            </w:tcBorders>
            <w:noWrap w:val="0"/>
            <w:vAlign w:val="center"/>
          </w:tcPr>
          <w:p w14:paraId="0FA9CE1F">
            <w:pPr>
              <w:autoSpaceDE w:val="0"/>
              <w:autoSpaceDN w:val="0"/>
              <w:adjustRightInd w:val="0"/>
              <w:ind w:firstLine="210" w:firstLineChars="100"/>
              <w:jc w:val="both"/>
              <w:rPr>
                <w:szCs w:val="21"/>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14:paraId="285CA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4" w:hRule="exact"/>
          <w:jc w:val="center"/>
        </w:trPr>
        <w:tc>
          <w:tcPr>
            <w:tcW w:w="2145" w:type="dxa"/>
            <w:tcBorders>
              <w:bottom w:val="single" w:color="auto" w:sz="12" w:space="0"/>
              <w:right w:val="single" w:color="auto" w:sz="4" w:space="0"/>
            </w:tcBorders>
            <w:noWrap w:val="0"/>
            <w:vAlign w:val="center"/>
          </w:tcPr>
          <w:p w14:paraId="4CC32C6A">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14:paraId="477DE9A2">
            <w:pPr>
              <w:autoSpaceDE w:val="0"/>
              <w:autoSpaceDN w:val="0"/>
              <w:adjustRightInd w:val="0"/>
              <w:jc w:val="center"/>
              <w:rPr>
                <w:rFonts w:hint="eastAsia"/>
                <w:szCs w:val="21"/>
              </w:rPr>
            </w:pPr>
            <w:r>
              <w:rPr>
                <w:rFonts w:hint="eastAsia" w:ascii="宋体" w:hAnsi="宋体"/>
                <w:bCs/>
                <w:szCs w:val="21"/>
                <w:lang w:val="zh-CN"/>
              </w:rPr>
              <w:t>（批准的外商投资合伙企业填写）</w:t>
            </w:r>
          </w:p>
        </w:tc>
        <w:tc>
          <w:tcPr>
            <w:tcW w:w="7232" w:type="dxa"/>
            <w:gridSpan w:val="10"/>
            <w:tcBorders>
              <w:top w:val="single" w:color="auto" w:sz="4" w:space="0"/>
              <w:left w:val="single" w:color="auto" w:sz="4" w:space="0"/>
              <w:bottom w:val="single" w:color="auto" w:sz="12" w:space="0"/>
            </w:tcBorders>
            <w:noWrap w:val="0"/>
            <w:vAlign w:val="center"/>
          </w:tcPr>
          <w:p w14:paraId="3E4B71B8">
            <w:pPr>
              <w:autoSpaceDE w:val="0"/>
              <w:autoSpaceDN w:val="0"/>
              <w:adjustRightInd w:val="0"/>
              <w:ind w:firstLine="210" w:firstLineChars="100"/>
              <w:jc w:val="both"/>
              <w:rPr>
                <w:szCs w:val="21"/>
              </w:rPr>
            </w:pPr>
          </w:p>
        </w:tc>
      </w:tr>
      <w:tr w14:paraId="06F5A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4" w:hRule="exact"/>
          <w:jc w:val="center"/>
        </w:trPr>
        <w:tc>
          <w:tcPr>
            <w:tcW w:w="2145" w:type="dxa"/>
            <w:tcBorders>
              <w:bottom w:val="single" w:color="auto" w:sz="12" w:space="0"/>
              <w:right w:val="single" w:color="auto" w:sz="4" w:space="0"/>
            </w:tcBorders>
            <w:noWrap w:val="0"/>
            <w:vAlign w:val="center"/>
          </w:tcPr>
          <w:p w14:paraId="0DE8F306">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14:paraId="5602541A">
            <w:pPr>
              <w:autoSpaceDE w:val="0"/>
              <w:autoSpaceDN w:val="0"/>
              <w:adjustRightInd w:val="0"/>
              <w:jc w:val="center"/>
              <w:rPr>
                <w:rFonts w:hint="eastAsia"/>
                <w:szCs w:val="21"/>
              </w:rPr>
            </w:pPr>
            <w:r>
              <w:rPr>
                <w:rFonts w:hint="eastAsia" w:ascii="宋体" w:hAnsi="宋体"/>
                <w:bCs/>
                <w:szCs w:val="21"/>
                <w:lang w:val="zh-CN"/>
              </w:rPr>
              <w:t>（批准的外商投资合伙企业填写）</w:t>
            </w:r>
          </w:p>
        </w:tc>
        <w:tc>
          <w:tcPr>
            <w:tcW w:w="7232" w:type="dxa"/>
            <w:gridSpan w:val="10"/>
            <w:tcBorders>
              <w:top w:val="single" w:color="auto" w:sz="4" w:space="0"/>
              <w:left w:val="single" w:color="auto" w:sz="4" w:space="0"/>
              <w:bottom w:val="single" w:color="auto" w:sz="12" w:space="0"/>
            </w:tcBorders>
            <w:noWrap w:val="0"/>
            <w:vAlign w:val="center"/>
          </w:tcPr>
          <w:p w14:paraId="26FC03C5">
            <w:pPr>
              <w:autoSpaceDE w:val="0"/>
              <w:autoSpaceDN w:val="0"/>
              <w:adjustRightInd w:val="0"/>
              <w:ind w:firstLine="210" w:firstLineChars="100"/>
              <w:jc w:val="both"/>
              <w:rPr>
                <w:szCs w:val="21"/>
              </w:rPr>
            </w:pPr>
          </w:p>
        </w:tc>
      </w:tr>
      <w:tr w14:paraId="4A000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145" w:type="dxa"/>
            <w:tcBorders>
              <w:bottom w:val="single" w:color="auto" w:sz="12" w:space="0"/>
              <w:right w:val="single" w:color="auto" w:sz="4" w:space="0"/>
            </w:tcBorders>
            <w:noWrap w:val="0"/>
            <w:vAlign w:val="center"/>
          </w:tcPr>
          <w:p w14:paraId="6CBF011E">
            <w:pPr>
              <w:autoSpaceDE w:val="0"/>
              <w:autoSpaceDN w:val="0"/>
              <w:adjustRightInd w:val="0"/>
              <w:jc w:val="center"/>
              <w:rPr>
                <w:rFonts w:ascii="宋体"/>
                <w:szCs w:val="21"/>
              </w:rPr>
            </w:pPr>
            <w:r>
              <w:rPr>
                <w:rFonts w:hint="eastAsia" w:ascii="宋体" w:hAnsi="宋体"/>
                <w:szCs w:val="21"/>
              </w:rPr>
              <w:t>经济性质</w:t>
            </w:r>
          </w:p>
          <w:p w14:paraId="3011B875">
            <w:pPr>
              <w:autoSpaceDE w:val="0"/>
              <w:autoSpaceDN w:val="0"/>
              <w:adjustRightInd w:val="0"/>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232" w:type="dxa"/>
            <w:gridSpan w:val="10"/>
            <w:tcBorders>
              <w:top w:val="single" w:color="auto" w:sz="4" w:space="0"/>
              <w:left w:val="single" w:color="auto" w:sz="4" w:space="0"/>
              <w:bottom w:val="single" w:color="auto" w:sz="12" w:space="0"/>
            </w:tcBorders>
            <w:noWrap w:val="0"/>
            <w:vAlign w:val="center"/>
          </w:tcPr>
          <w:p w14:paraId="28C4F6FE">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14:paraId="17F2C619">
            <w:pPr>
              <w:autoSpaceDE w:val="0"/>
              <w:autoSpaceDN w:val="0"/>
              <w:adjustRightInd w:val="0"/>
              <w:ind w:firstLine="210" w:firstLineChars="100"/>
              <w:jc w:val="both"/>
              <w:rPr>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14:paraId="2B0DC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exact"/>
          <w:jc w:val="center"/>
        </w:trPr>
        <w:tc>
          <w:tcPr>
            <w:tcW w:w="2145" w:type="dxa"/>
            <w:tcBorders>
              <w:bottom w:val="single" w:color="auto" w:sz="12" w:space="0"/>
              <w:right w:val="single" w:color="auto" w:sz="4" w:space="0"/>
            </w:tcBorders>
            <w:noWrap w:val="0"/>
            <w:vAlign w:val="center"/>
          </w:tcPr>
          <w:p w14:paraId="7CD6A5B6">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14:paraId="1F4BE1EA">
            <w:pPr>
              <w:autoSpaceDE w:val="0"/>
              <w:autoSpaceDN w:val="0"/>
              <w:adjustRightInd w:val="0"/>
              <w:jc w:val="center"/>
              <w:rPr>
                <w:rFonts w:hint="eastAsia" w:ascii="宋体" w:hAnsi="宋体"/>
                <w:bCs/>
                <w:szCs w:val="21"/>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232" w:type="dxa"/>
            <w:gridSpan w:val="10"/>
            <w:tcBorders>
              <w:top w:val="single" w:color="auto" w:sz="4" w:space="0"/>
              <w:left w:val="single" w:color="auto" w:sz="4" w:space="0"/>
              <w:bottom w:val="single" w:color="auto" w:sz="12" w:space="0"/>
            </w:tcBorders>
            <w:noWrap w:val="0"/>
            <w:vAlign w:val="center"/>
          </w:tcPr>
          <w:p w14:paraId="5BE78301">
            <w:pPr>
              <w:autoSpaceDE w:val="0"/>
              <w:autoSpaceDN w:val="0"/>
              <w:adjustRightInd w:val="0"/>
              <w:ind w:firstLine="210" w:firstLineChars="100"/>
              <w:jc w:val="both"/>
              <w:rPr>
                <w:rFonts w:hint="eastAsia" w:ascii="宋体" w:hAnsi="宋体"/>
                <w:bCs/>
                <w:szCs w:val="21"/>
              </w:rPr>
            </w:pPr>
          </w:p>
        </w:tc>
      </w:tr>
      <w:tr w14:paraId="04119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exact"/>
          <w:jc w:val="center"/>
        </w:trPr>
        <w:tc>
          <w:tcPr>
            <w:tcW w:w="9377" w:type="dxa"/>
            <w:gridSpan w:val="11"/>
            <w:tcBorders>
              <w:bottom w:val="single" w:color="auto" w:sz="12" w:space="0"/>
            </w:tcBorders>
            <w:noWrap w:val="0"/>
            <w:vAlign w:val="center"/>
          </w:tcPr>
          <w:p w14:paraId="5CE1C1B7">
            <w:pPr>
              <w:shd w:val="clear" w:fill="5B9BD5" w:themeFill="accent1"/>
              <w:autoSpaceDE w:val="0"/>
              <w:autoSpaceDN w:val="0"/>
              <w:adjustRightInd w:val="0"/>
              <w:jc w:val="left"/>
              <w:rPr>
                <w:rFonts w:hint="eastAsia" w:ascii="宋体" w:hAnsi="宋体"/>
                <w:bCs/>
                <w:szCs w:val="21"/>
              </w:rPr>
            </w:pPr>
            <w:r>
              <w:rPr>
                <w:rFonts w:hint="eastAsia" w:ascii="宋体" w:hAnsi="宋体" w:eastAsia="宋体" w:cs="宋体"/>
                <w:b/>
                <w:bCs/>
                <w:sz w:val="32"/>
                <w:szCs w:val="32"/>
                <w:lang w:val="zh-CN"/>
              </w:rPr>
              <w:t>申请</w:t>
            </w:r>
            <w:r>
              <w:rPr>
                <w:rFonts w:hint="eastAsia" w:ascii="宋体" w:hAnsi="宋体" w:eastAsia="宋体" w:cs="宋体"/>
                <w:b/>
                <w:bCs/>
                <w:sz w:val="32"/>
                <w:szCs w:val="32"/>
                <w:lang w:val="en-US" w:eastAsia="zh-CN"/>
              </w:rPr>
              <w:t>事项</w:t>
            </w:r>
          </w:p>
        </w:tc>
      </w:tr>
      <w:tr w14:paraId="2E49D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37" w:hRule="exact"/>
          <w:jc w:val="center"/>
        </w:trPr>
        <w:tc>
          <w:tcPr>
            <w:tcW w:w="9377" w:type="dxa"/>
            <w:gridSpan w:val="11"/>
            <w:tcBorders>
              <w:bottom w:val="single" w:color="auto" w:sz="12" w:space="0"/>
            </w:tcBorders>
            <w:noWrap w:val="0"/>
            <w:vAlign w:val="center"/>
          </w:tcPr>
          <w:p w14:paraId="16C94A76">
            <w:pPr>
              <w:spacing w:line="400" w:lineRule="exact"/>
              <w:jc w:val="both"/>
              <w:rPr>
                <w:rFonts w:hint="eastAsia" w:ascii="宋体" w:hAnsi="宋体" w:eastAsia="宋体" w:cs="宋体"/>
                <w:color w:val="000000"/>
                <w:szCs w:val="21"/>
                <w:lang w:val="en-US" w:eastAsia="zh-CN"/>
              </w:rPr>
            </w:pPr>
            <w:r>
              <w:rPr>
                <w:rFonts w:hint="eastAsia" w:ascii="宋体" w:hAnsi="宋体" w:eastAsia="宋体" w:cs="宋体"/>
                <w:sz w:val="21"/>
                <w:szCs w:val="21"/>
              </w:rPr>
              <w:t>□</w:t>
            </w:r>
            <w:r>
              <w:rPr>
                <w:rFonts w:hint="eastAsia" w:ascii="宋体" w:hAnsi="宋体" w:eastAsia="宋体" w:cs="宋体"/>
                <w:bCs/>
                <w:color w:val="000000"/>
                <w:szCs w:val="21"/>
                <w:lang w:val="en-US" w:eastAsia="zh-CN"/>
              </w:rPr>
              <w:t xml:space="preserve">办理清税 </w:t>
            </w:r>
            <w:r>
              <w:rPr>
                <w:rFonts w:hint="eastAsia" w:ascii="宋体" w:hAnsi="宋体" w:cs="宋体"/>
                <w:sz w:val="21"/>
                <w:szCs w:val="21"/>
                <w:lang w:eastAsia="zh-CN"/>
              </w:rPr>
              <w:t>□</w:t>
            </w:r>
            <w:r>
              <w:rPr>
                <w:rFonts w:hint="eastAsia" w:ascii="宋体" w:hAnsi="宋体" w:cs="宋体"/>
                <w:sz w:val="21"/>
                <w:szCs w:val="21"/>
                <w:lang w:val="en-US" w:eastAsia="zh-CN"/>
              </w:rPr>
              <w:t>办理银行账户撤销</w:t>
            </w:r>
            <w:r>
              <w:rPr>
                <w:rFonts w:hint="eastAsia" w:ascii="宋体" w:hAnsi="宋体" w:eastAsia="宋体" w:cs="宋体"/>
                <w:bCs/>
                <w:color w:val="000000"/>
                <w:szCs w:val="21"/>
                <w:lang w:val="en-US" w:eastAsia="zh-CN"/>
              </w:rPr>
              <w:t xml:space="preserve"> </w:t>
            </w:r>
            <w:r>
              <w:rPr>
                <w:rFonts w:hint="eastAsia" w:ascii="宋体" w:hAnsi="宋体" w:eastAsia="宋体" w:cs="宋体"/>
                <w:sz w:val="21"/>
                <w:szCs w:val="21"/>
              </w:rPr>
              <w:t>□</w:t>
            </w:r>
            <w:r>
              <w:rPr>
                <w:rFonts w:hint="eastAsia" w:ascii="宋体" w:hAnsi="宋体" w:eastAsia="宋体" w:cs="宋体"/>
                <w:bCs/>
                <w:color w:val="000000"/>
                <w:szCs w:val="21"/>
                <w:lang w:val="en-US" w:eastAsia="zh-CN"/>
              </w:rPr>
              <w:t xml:space="preserve">企业营业执照注销 </w:t>
            </w:r>
            <w:r>
              <w:rPr>
                <w:rFonts w:hint="eastAsia" w:ascii="宋体" w:hAnsi="宋体" w:eastAsia="宋体" w:cs="宋体"/>
                <w:color w:val="000000"/>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bCs/>
                <w:color w:val="000000"/>
                <w:szCs w:val="21"/>
                <w:lang w:val="en-US" w:eastAsia="zh-CN"/>
              </w:rPr>
              <w:t>社保注销</w:t>
            </w:r>
            <w:r>
              <w:rPr>
                <w:rFonts w:hint="eastAsia" w:ascii="宋体" w:hAnsi="宋体" w:eastAsia="宋体" w:cs="宋体"/>
                <w:color w:val="000000"/>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bCs/>
                <w:color w:val="000000"/>
                <w:szCs w:val="21"/>
                <w:lang w:val="en-US" w:eastAsia="zh-CN"/>
              </w:rPr>
              <w:t>医保注销</w:t>
            </w:r>
            <w:r>
              <w:rPr>
                <w:rFonts w:hint="eastAsia" w:ascii="宋体" w:hAnsi="宋体" w:eastAsia="宋体" w:cs="宋体"/>
                <w:color w:val="000000"/>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bCs/>
                <w:color w:val="000000"/>
                <w:szCs w:val="21"/>
                <w:lang w:val="en-US" w:eastAsia="zh-CN"/>
              </w:rPr>
              <w:t>公积金缴存登记注销</w:t>
            </w:r>
            <w:r>
              <w:rPr>
                <w:rFonts w:hint="eastAsia" w:ascii="宋体" w:hAnsi="宋体" w:eastAsia="宋体" w:cs="宋体"/>
                <w:color w:val="000000"/>
                <w:szCs w:val="21"/>
                <w:lang w:val="en-US" w:eastAsia="zh-CN"/>
              </w:rPr>
              <w:t xml:space="preserve">   </w:t>
            </w:r>
          </w:p>
          <w:p w14:paraId="19B4A822">
            <w:pPr>
              <w:spacing w:line="400" w:lineRule="exact"/>
              <w:jc w:val="both"/>
              <w:rPr>
                <w:rFonts w:hint="eastAsia" w:ascii="宋体" w:hAnsi="宋体" w:eastAsia="宋体" w:cs="宋体"/>
                <w:bCs/>
                <w:color w:val="000000"/>
                <w:szCs w:val="21"/>
                <w:lang w:val="en-US" w:eastAsia="zh-CN"/>
              </w:rPr>
            </w:pPr>
            <w:r>
              <w:rPr>
                <w:rFonts w:hint="eastAsia" w:ascii="宋体" w:hAnsi="宋体" w:eastAsia="宋体" w:cs="宋体"/>
                <w:sz w:val="21"/>
                <w:szCs w:val="21"/>
              </w:rPr>
              <w:t>□</w:t>
            </w:r>
            <w:r>
              <w:rPr>
                <w:rFonts w:hint="eastAsia" w:ascii="宋体" w:hAnsi="宋体" w:eastAsia="宋体" w:cs="宋体"/>
                <w:bCs/>
                <w:color w:val="000000"/>
                <w:szCs w:val="21"/>
                <w:lang w:val="en-US" w:eastAsia="zh-CN"/>
              </w:rPr>
              <w:t>印章销毁（</w:t>
            </w:r>
            <w:r>
              <w:rPr>
                <w:rFonts w:hint="eastAsia" w:ascii="宋体" w:hAnsi="宋体" w:eastAsia="宋体" w:cs="宋体"/>
                <w:sz w:val="21"/>
                <w:szCs w:val="21"/>
              </w:rPr>
              <w:t xml:space="preserve"> </w:t>
            </w:r>
            <w:r>
              <w:rPr>
                <w:rFonts w:hint="eastAsia" w:ascii="宋体" w:hAnsi="宋体" w:cs="宋体"/>
                <w:sz w:val="21"/>
                <w:szCs w:val="21"/>
                <w:lang w:eastAsia="zh-CN"/>
              </w:rPr>
              <w:t>□</w:t>
            </w:r>
            <w:r>
              <w:rPr>
                <w:rFonts w:hint="eastAsia" w:ascii="宋体" w:hAnsi="宋体" w:eastAsia="宋体" w:cs="宋体"/>
                <w:bCs/>
                <w:color w:val="000000"/>
                <w:szCs w:val="21"/>
                <w:lang w:val="en-US" w:eastAsia="zh-CN"/>
              </w:rPr>
              <w:t>行政公章□法定代表人</w:t>
            </w:r>
            <w:r>
              <w:rPr>
                <w:rFonts w:hint="eastAsia" w:ascii="宋体" w:hAnsi="宋体" w:cs="宋体"/>
                <w:bCs/>
                <w:color w:val="000000"/>
                <w:szCs w:val="21"/>
                <w:lang w:val="en-US" w:eastAsia="zh-CN"/>
              </w:rPr>
              <w:t>名</w:t>
            </w:r>
            <w:r>
              <w:rPr>
                <w:rFonts w:hint="eastAsia" w:ascii="宋体" w:hAnsi="宋体" w:eastAsia="宋体" w:cs="宋体"/>
                <w:bCs/>
                <w:color w:val="000000"/>
                <w:szCs w:val="21"/>
                <w:lang w:val="en-US" w:eastAsia="zh-CN"/>
              </w:rPr>
              <w:t>章</w:t>
            </w:r>
            <w:r>
              <w:rPr>
                <w:rFonts w:hint="eastAsia" w:ascii="宋体" w:hAnsi="宋体" w:eastAsia="宋体" w:cs="宋体"/>
                <w:sz w:val="21"/>
                <w:szCs w:val="21"/>
              </w:rPr>
              <w:t>□</w:t>
            </w:r>
            <w:r>
              <w:rPr>
                <w:rFonts w:hint="eastAsia" w:ascii="宋体" w:hAnsi="宋体" w:eastAsia="宋体" w:cs="宋体"/>
                <w:bCs/>
                <w:color w:val="000000"/>
                <w:szCs w:val="21"/>
                <w:lang w:val="en-US" w:eastAsia="zh-CN"/>
              </w:rPr>
              <w:t>财务专用章</w:t>
            </w:r>
            <w:r>
              <w:rPr>
                <w:rFonts w:hint="eastAsia" w:ascii="宋体" w:hAnsi="宋体" w:eastAsia="宋体" w:cs="宋体"/>
                <w:sz w:val="21"/>
                <w:szCs w:val="21"/>
              </w:rPr>
              <w:t xml:space="preserve"> □</w:t>
            </w:r>
            <w:r>
              <w:rPr>
                <w:rFonts w:hint="eastAsia" w:ascii="宋体" w:hAnsi="宋体" w:eastAsia="宋体" w:cs="宋体"/>
                <w:bCs/>
                <w:color w:val="000000"/>
                <w:szCs w:val="21"/>
                <w:lang w:val="en-US" w:eastAsia="zh-CN"/>
              </w:rPr>
              <w:t>合同专用章</w:t>
            </w:r>
            <w:r>
              <w:rPr>
                <w:rFonts w:hint="eastAsia" w:ascii="宋体" w:hAnsi="宋体" w:eastAsia="宋体" w:cs="宋体"/>
                <w:sz w:val="21"/>
                <w:szCs w:val="21"/>
              </w:rPr>
              <w:t xml:space="preserve"> □</w:t>
            </w:r>
            <w:r>
              <w:rPr>
                <w:rFonts w:hint="eastAsia" w:ascii="宋体" w:hAnsi="宋体" w:eastAsia="宋体" w:cs="宋体"/>
                <w:bCs/>
                <w:color w:val="000000"/>
                <w:szCs w:val="21"/>
                <w:lang w:val="en-US" w:eastAsia="zh-CN"/>
              </w:rPr>
              <w:t>发票专用）</w:t>
            </w:r>
          </w:p>
          <w:p w14:paraId="40B80D81">
            <w:pPr>
              <w:autoSpaceDE w:val="0"/>
              <w:autoSpaceDN w:val="0"/>
              <w:adjustRightInd w:val="0"/>
              <w:jc w:val="both"/>
              <w:rPr>
                <w:rFonts w:hint="eastAsia" w:ascii="宋体" w:hAnsi="宋体" w:cs="宋体"/>
                <w:sz w:val="21"/>
                <w:szCs w:val="21"/>
                <w:lang w:eastAsia="zh-CN"/>
              </w:rPr>
            </w:pPr>
          </w:p>
          <w:p w14:paraId="0E8ADD28">
            <w:pPr>
              <w:autoSpaceDE w:val="0"/>
              <w:autoSpaceDN w:val="0"/>
              <w:adjustRightInd w:val="0"/>
              <w:jc w:val="both"/>
              <w:rPr>
                <w:rFonts w:hint="eastAsia" w:ascii="宋体" w:hAnsi="宋体" w:cs="宋体"/>
                <w:bCs/>
                <w:color w:val="000000"/>
                <w:szCs w:val="21"/>
                <w:u w:val="single"/>
                <w:lang w:val="en-US" w:eastAsia="zh-CN"/>
              </w:rPr>
            </w:pPr>
            <w:r>
              <w:rPr>
                <w:rFonts w:hint="eastAsia" w:ascii="宋体" w:hAnsi="宋体" w:cs="宋体"/>
                <w:sz w:val="21"/>
                <w:szCs w:val="21"/>
                <w:lang w:eastAsia="zh-CN"/>
              </w:rPr>
              <w:t>□</w:t>
            </w:r>
            <w:r>
              <w:rPr>
                <w:rFonts w:hint="eastAsia" w:ascii="宋体" w:hAnsi="宋体" w:eastAsia="宋体" w:cs="宋体"/>
                <w:sz w:val="21"/>
                <w:szCs w:val="21"/>
                <w:lang w:val="en-US" w:eastAsia="zh-CN"/>
              </w:rPr>
              <w:t>相关许可</w:t>
            </w:r>
            <w:r>
              <w:rPr>
                <w:rFonts w:hint="eastAsia" w:ascii="宋体" w:hAnsi="宋体" w:cs="宋体"/>
                <w:sz w:val="21"/>
                <w:szCs w:val="21"/>
                <w:lang w:val="en-US" w:eastAsia="zh-CN"/>
              </w:rPr>
              <w:t>/备案</w:t>
            </w:r>
            <w:r>
              <w:rPr>
                <w:rFonts w:hint="eastAsia" w:ascii="宋体" w:hAnsi="宋体" w:eastAsia="宋体" w:cs="宋体"/>
                <w:sz w:val="21"/>
                <w:szCs w:val="21"/>
                <w:lang w:val="en-US" w:eastAsia="zh-CN"/>
              </w:rPr>
              <w:t>证注销</w:t>
            </w:r>
            <w:r>
              <w:rPr>
                <w:rFonts w:hint="eastAsia" w:ascii="宋体" w:hAnsi="宋体" w:cs="宋体"/>
                <w:sz w:val="21"/>
                <w:szCs w:val="21"/>
                <w:lang w:val="en-US" w:eastAsia="zh-CN"/>
              </w:rPr>
              <w:t xml:space="preserve">     名称及编号：</w:t>
            </w:r>
            <w:r>
              <w:rPr>
                <w:rFonts w:hint="eastAsia" w:ascii="宋体" w:hAnsi="宋体" w:eastAsia="宋体" w:cs="宋体"/>
                <w:bCs/>
                <w:color w:val="000000"/>
                <w:szCs w:val="21"/>
                <w:u w:val="single"/>
                <w:lang w:val="en-US" w:eastAsia="zh-CN"/>
              </w:rPr>
              <w:t xml:space="preserve">            </w:t>
            </w:r>
            <w:r>
              <w:rPr>
                <w:rFonts w:hint="eastAsia" w:ascii="宋体" w:hAnsi="宋体" w:cs="宋体"/>
                <w:bCs/>
                <w:color w:val="000000"/>
                <w:szCs w:val="21"/>
                <w:u w:val="single"/>
                <w:lang w:val="en-US" w:eastAsia="zh-CN"/>
              </w:rPr>
              <w:t xml:space="preserve">                            </w:t>
            </w:r>
          </w:p>
          <w:p w14:paraId="1AA1E538">
            <w:pPr>
              <w:pStyle w:val="2"/>
              <w:rPr>
                <w:rFonts w:hint="eastAsia" w:ascii="宋体" w:hAnsi="宋体" w:cs="宋体"/>
                <w:bCs/>
                <w:color w:val="000000"/>
                <w:szCs w:val="21"/>
                <w:u w:val="single"/>
                <w:lang w:val="en-US" w:eastAsia="zh-CN"/>
              </w:rPr>
            </w:pPr>
          </w:p>
          <w:p w14:paraId="46826ADB">
            <w:pPr>
              <w:pStyle w:val="2"/>
              <w:rPr>
                <w:rFonts w:hint="eastAsia" w:ascii="宋体" w:hAnsi="宋体" w:cs="宋体"/>
                <w:bCs/>
                <w:color w:val="000000"/>
                <w:szCs w:val="21"/>
                <w:u w:val="single"/>
                <w:lang w:val="en-US" w:eastAsia="zh-CN"/>
              </w:rPr>
            </w:pPr>
          </w:p>
          <w:p w14:paraId="1B6F1774">
            <w:pPr>
              <w:pStyle w:val="2"/>
              <w:rPr>
                <w:rFonts w:hint="default" w:ascii="宋体" w:hAnsi="宋体" w:cs="宋体"/>
                <w:bCs/>
                <w:color w:val="000000"/>
                <w:szCs w:val="21"/>
                <w:u w:val="single"/>
                <w:lang w:val="en-US" w:eastAsia="zh-CN"/>
              </w:rPr>
            </w:pPr>
          </w:p>
        </w:tc>
      </w:tr>
      <w:tr w14:paraId="248B6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exact"/>
          <w:jc w:val="center"/>
        </w:trPr>
        <w:tc>
          <w:tcPr>
            <w:tcW w:w="9377" w:type="dxa"/>
            <w:gridSpan w:val="11"/>
            <w:tcBorders>
              <w:bottom w:val="single" w:color="auto" w:sz="12" w:space="0"/>
            </w:tcBorders>
            <w:noWrap w:val="0"/>
            <w:vAlign w:val="center"/>
          </w:tcPr>
          <w:p w14:paraId="7636C8E6">
            <w:pPr>
              <w:shd w:val="clear" w:fill="5B9BD5" w:themeFill="accent1"/>
              <w:autoSpaceDE w:val="0"/>
              <w:autoSpaceDN w:val="0"/>
              <w:adjustRightInd w:val="0"/>
              <w:jc w:val="both"/>
              <w:rPr>
                <w:rFonts w:hint="eastAsia"/>
                <w:lang w:val="en-US" w:eastAsia="zh-CN"/>
              </w:rPr>
            </w:pPr>
            <w:r>
              <w:rPr>
                <w:rFonts w:hint="eastAsia" w:ascii="宋体" w:hAnsi="宋体" w:eastAsia="宋体" w:cs="宋体"/>
                <w:b/>
                <w:bCs/>
                <w:sz w:val="32"/>
                <w:szCs w:val="32"/>
                <w:lang w:val="en-US" w:eastAsia="zh-CN"/>
              </w:rPr>
              <w:t>一次性告知内容</w:t>
            </w:r>
          </w:p>
        </w:tc>
      </w:tr>
      <w:tr w14:paraId="042BC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45" w:hRule="exact"/>
          <w:jc w:val="center"/>
        </w:trPr>
        <w:tc>
          <w:tcPr>
            <w:tcW w:w="9377" w:type="dxa"/>
            <w:gridSpan w:val="11"/>
            <w:tcBorders>
              <w:bottom w:val="single" w:color="auto" w:sz="12" w:space="0"/>
            </w:tcBorders>
            <w:noWrap w:val="0"/>
            <w:vAlign w:val="center"/>
          </w:tcPr>
          <w:p w14:paraId="2E013BAA">
            <w:pPr>
              <w:numPr>
                <w:ilvl w:val="0"/>
                <w:numId w:val="1"/>
              </w:numPr>
              <w:spacing w:line="400" w:lineRule="exact"/>
              <w:ind w:firstLine="420" w:firstLineChars="200"/>
              <w:jc w:val="both"/>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企业简易注销公告时间为20</w:t>
            </w:r>
            <w:r>
              <w:rPr>
                <w:rFonts w:hint="eastAsia" w:ascii="宋体" w:hAnsi="宋体" w:cs="宋体"/>
                <w:b w:val="0"/>
                <w:bCs w:val="0"/>
                <w:sz w:val="21"/>
                <w:szCs w:val="21"/>
                <w:lang w:val="en-US" w:eastAsia="zh-CN"/>
              </w:rPr>
              <w:t>日</w:t>
            </w:r>
            <w:r>
              <w:rPr>
                <w:rFonts w:hint="eastAsia" w:ascii="宋体" w:hAnsi="宋体" w:eastAsia="宋体" w:cs="宋体"/>
                <w:b w:val="0"/>
                <w:bCs w:val="0"/>
                <w:sz w:val="21"/>
                <w:szCs w:val="21"/>
                <w:lang w:val="en-US" w:eastAsia="zh-CN"/>
              </w:rPr>
              <w:t>（自然日），公</w:t>
            </w:r>
            <w:r>
              <w:rPr>
                <w:rFonts w:hint="eastAsia" w:ascii="宋体" w:hAnsi="宋体" w:cs="宋体"/>
                <w:b w:val="0"/>
                <w:bCs w:val="0"/>
                <w:sz w:val="21"/>
                <w:szCs w:val="21"/>
                <w:lang w:val="en-US" w:eastAsia="zh-CN"/>
              </w:rPr>
              <w:t>示</w:t>
            </w:r>
            <w:r>
              <w:rPr>
                <w:rFonts w:hint="eastAsia" w:ascii="宋体" w:hAnsi="宋体" w:eastAsia="宋体" w:cs="宋体"/>
                <w:b w:val="0"/>
                <w:bCs w:val="0"/>
                <w:sz w:val="21"/>
                <w:szCs w:val="21"/>
                <w:lang w:val="en-US" w:eastAsia="zh-CN"/>
              </w:rPr>
              <w:t>期届满</w:t>
            </w:r>
            <w:r>
              <w:rPr>
                <w:rFonts w:hint="eastAsia" w:ascii="宋体" w:hAnsi="宋体" w:cs="宋体"/>
                <w:b w:val="0"/>
                <w:bCs w:val="0"/>
                <w:sz w:val="21"/>
                <w:szCs w:val="21"/>
                <w:lang w:val="en-US" w:eastAsia="zh-CN"/>
              </w:rPr>
              <w:t>之日起2</w:t>
            </w:r>
            <w:r>
              <w:rPr>
                <w:rFonts w:hint="eastAsia" w:ascii="宋体" w:hAnsi="宋体" w:eastAsia="宋体" w:cs="宋体"/>
                <w:b w:val="0"/>
                <w:bCs w:val="0"/>
                <w:sz w:val="21"/>
                <w:szCs w:val="21"/>
                <w:lang w:val="en-US" w:eastAsia="zh-CN"/>
              </w:rPr>
              <w:t>0</w:t>
            </w:r>
            <w:r>
              <w:rPr>
                <w:rFonts w:hint="eastAsia" w:ascii="宋体" w:hAnsi="宋体" w:cs="宋体"/>
                <w:b w:val="0"/>
                <w:bCs w:val="0"/>
                <w:sz w:val="21"/>
                <w:szCs w:val="21"/>
                <w:lang w:val="en-US" w:eastAsia="zh-CN"/>
              </w:rPr>
              <w:t>日</w:t>
            </w:r>
            <w:r>
              <w:rPr>
                <w:rFonts w:hint="eastAsia" w:ascii="宋体" w:hAnsi="宋体" w:eastAsia="宋体" w:cs="宋体"/>
                <w:b w:val="0"/>
                <w:bCs w:val="0"/>
                <w:sz w:val="21"/>
                <w:szCs w:val="21"/>
                <w:lang w:val="en-US" w:eastAsia="zh-CN"/>
              </w:rPr>
              <w:t>（自然日）内，企业应当向登记机关申请注销登记；</w:t>
            </w:r>
            <w:r>
              <w:rPr>
                <w:rFonts w:hint="eastAsia" w:ascii="宋体" w:hAnsi="宋体" w:cs="宋体"/>
                <w:b w:val="0"/>
                <w:bCs w:val="0"/>
                <w:sz w:val="21"/>
                <w:szCs w:val="21"/>
                <w:lang w:val="en-US" w:eastAsia="zh-CN"/>
              </w:rPr>
              <w:t>普通注销公示期为45日（自然日），公示期届满后</w:t>
            </w:r>
            <w:r>
              <w:rPr>
                <w:rFonts w:hint="eastAsia" w:ascii="宋体" w:hAnsi="宋体" w:eastAsia="宋体" w:cs="宋体"/>
                <w:b w:val="0"/>
                <w:bCs w:val="0"/>
                <w:sz w:val="21"/>
                <w:szCs w:val="21"/>
                <w:lang w:val="en-US" w:eastAsia="zh-CN"/>
              </w:rPr>
              <w:t>企业应当向登记机关申请注销登记</w:t>
            </w:r>
            <w:r>
              <w:rPr>
                <w:rFonts w:hint="eastAsia" w:ascii="宋体" w:hAnsi="宋体" w:cs="宋体"/>
                <w:b w:val="0"/>
                <w:bCs w:val="0"/>
                <w:sz w:val="21"/>
                <w:szCs w:val="21"/>
                <w:lang w:val="en-US" w:eastAsia="zh-CN"/>
              </w:rPr>
              <w:t>；</w:t>
            </w:r>
          </w:p>
          <w:p w14:paraId="7EA9B91C">
            <w:pPr>
              <w:numPr>
                <w:ilvl w:val="0"/>
                <w:numId w:val="1"/>
              </w:numPr>
              <w:spacing w:line="400" w:lineRule="exact"/>
              <w:ind w:left="0" w:leftChars="0"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企业登记注销前，需提前办理银行对公账户</w:t>
            </w:r>
            <w:r>
              <w:rPr>
                <w:rFonts w:hint="eastAsia" w:ascii="宋体" w:hAnsi="宋体" w:cs="宋体"/>
                <w:b w:val="0"/>
                <w:bCs w:val="0"/>
                <w:sz w:val="21"/>
                <w:szCs w:val="21"/>
                <w:lang w:val="en-US" w:eastAsia="zh-CN"/>
              </w:rPr>
              <w:t>撤销</w:t>
            </w:r>
            <w:r>
              <w:rPr>
                <w:rFonts w:hint="eastAsia" w:ascii="宋体" w:hAnsi="宋体" w:eastAsia="宋体" w:cs="宋体"/>
                <w:b w:val="0"/>
                <w:bCs w:val="0"/>
                <w:sz w:val="21"/>
                <w:szCs w:val="21"/>
                <w:lang w:val="en-US" w:eastAsia="zh-CN"/>
              </w:rPr>
              <w:t>，办理时向开户银行提交营业执照、公章及其他所需材料，并缴清社保、医保、公积金等应缴费用；</w:t>
            </w:r>
          </w:p>
          <w:p w14:paraId="07E667EB">
            <w:pPr>
              <w:numPr>
                <w:ilvl w:val="0"/>
                <w:numId w:val="1"/>
              </w:numPr>
              <w:spacing w:line="400" w:lineRule="exact"/>
              <w:ind w:left="0" w:leftChars="0"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办理清税，需向税务部门上报企业所得税季报表、年报表、清算申报表、增值税申报表及各项附加税申报表，并清缴相关税款；</w:t>
            </w:r>
          </w:p>
          <w:p w14:paraId="0E8A1CB9">
            <w:pPr>
              <w:numPr>
                <w:ilvl w:val="0"/>
                <w:numId w:val="1"/>
              </w:numPr>
              <w:spacing w:line="400" w:lineRule="exact"/>
              <w:ind w:left="0" w:leftChars="0"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办理社保、医保、公积金销户，企业应缴清全部应缴金额，不存在欠缴情况；</w:t>
            </w:r>
          </w:p>
          <w:p w14:paraId="185D311E">
            <w:pPr>
              <w:numPr>
                <w:ilvl w:val="0"/>
                <w:numId w:val="1"/>
              </w:numPr>
              <w:spacing w:line="400" w:lineRule="exact"/>
              <w:ind w:left="0" w:leftChars="0"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办理印章销毁，应将企业全部备案印章交回销毁；</w:t>
            </w:r>
          </w:p>
          <w:p w14:paraId="6CD5A79B">
            <w:pPr>
              <w:autoSpaceDE w:val="0"/>
              <w:autoSpaceDN w:val="0"/>
              <w:adjustRightInd w:val="0"/>
              <w:ind w:firstLine="420" w:firstLineChars="200"/>
              <w:jc w:val="both"/>
              <w:rPr>
                <w:rFonts w:hint="eastAsia" w:ascii="宋体" w:hAnsi="宋体" w:eastAsia="宋体" w:cs="宋体"/>
                <w:b/>
                <w:bCs/>
                <w:sz w:val="32"/>
                <w:szCs w:val="32"/>
                <w:lang w:val="en-US" w:eastAsia="zh-CN"/>
              </w:rPr>
            </w:pP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en-US" w:eastAsia="zh-CN"/>
              </w:rPr>
              <w:t>办理许可证注销环节，</w:t>
            </w:r>
            <w:r>
              <w:rPr>
                <w:rFonts w:hint="eastAsia" w:ascii="宋体" w:hAnsi="宋体" w:cs="宋体"/>
                <w:b w:val="0"/>
                <w:bCs w:val="0"/>
                <w:sz w:val="21"/>
                <w:szCs w:val="21"/>
                <w:lang w:val="en-US" w:eastAsia="zh-CN"/>
              </w:rPr>
              <w:t>缴回</w:t>
            </w:r>
            <w:r>
              <w:rPr>
                <w:rFonts w:hint="eastAsia" w:ascii="宋体" w:hAnsi="宋体" w:eastAsia="宋体" w:cs="宋体"/>
                <w:b w:val="0"/>
                <w:bCs w:val="0"/>
                <w:sz w:val="21"/>
                <w:szCs w:val="21"/>
                <w:lang w:val="en-US" w:eastAsia="zh-CN"/>
              </w:rPr>
              <w:t>许可证原件</w:t>
            </w:r>
            <w:r>
              <w:rPr>
                <w:rFonts w:hint="eastAsia" w:ascii="宋体" w:hAnsi="宋体" w:cs="宋体"/>
                <w:b w:val="0"/>
                <w:bCs w:val="0"/>
                <w:sz w:val="21"/>
                <w:szCs w:val="21"/>
                <w:lang w:val="en-US" w:eastAsia="zh-CN"/>
              </w:rPr>
              <w:t>和相关许可注销所需资料</w:t>
            </w:r>
            <w:r>
              <w:rPr>
                <w:rFonts w:hint="eastAsia" w:ascii="宋体" w:hAnsi="宋体" w:eastAsia="宋体" w:cs="宋体"/>
                <w:b w:val="0"/>
                <w:bCs w:val="0"/>
                <w:sz w:val="21"/>
                <w:szCs w:val="21"/>
                <w:lang w:val="en-US" w:eastAsia="zh-CN"/>
              </w:rPr>
              <w:t>。</w:t>
            </w:r>
          </w:p>
        </w:tc>
      </w:tr>
      <w:tr w14:paraId="635B4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exact"/>
          <w:jc w:val="center"/>
        </w:trPr>
        <w:tc>
          <w:tcPr>
            <w:tcW w:w="9377" w:type="dxa"/>
            <w:gridSpan w:val="11"/>
            <w:tcBorders>
              <w:top w:val="single" w:color="auto" w:sz="12" w:space="0"/>
              <w:bottom w:val="single" w:color="auto" w:sz="12" w:space="0"/>
            </w:tcBorders>
            <w:noWrap w:val="0"/>
            <w:vAlign w:val="center"/>
          </w:tcPr>
          <w:p w14:paraId="001412E9">
            <w:pPr>
              <w:shd w:val="clear" w:fill="5B9BD5" w:themeFill="accent1"/>
              <w:autoSpaceDE w:val="0"/>
              <w:autoSpaceDN w:val="0"/>
              <w:adjustRightInd w:val="0"/>
              <w:jc w:val="center"/>
              <w:rPr>
                <w:rFonts w:hint="eastAsia" w:ascii="黑体" w:hAnsi="宋体" w:eastAsia="黑体"/>
                <w:b/>
                <w:bCs/>
                <w:sz w:val="28"/>
                <w:szCs w:val="21"/>
              </w:rPr>
            </w:pPr>
            <w:r>
              <w:rPr>
                <w:rFonts w:hint="eastAsia" w:ascii="宋体" w:hAnsi="宋体" w:eastAsia="宋体" w:cs="宋体"/>
                <w:b/>
                <w:bCs/>
                <w:sz w:val="32"/>
                <w:szCs w:val="32"/>
                <w:lang w:val="zh-CN"/>
              </w:rPr>
              <w:t>指定代表</w:t>
            </w:r>
            <w:r>
              <w:rPr>
                <w:rFonts w:hint="eastAsia" w:ascii="宋体" w:hAnsi="宋体" w:eastAsia="宋体" w:cs="宋体"/>
                <w:b/>
                <w:bCs/>
                <w:sz w:val="32"/>
                <w:szCs w:val="32"/>
              </w:rPr>
              <w:t>/</w:t>
            </w:r>
            <w:r>
              <w:rPr>
                <w:rFonts w:hint="eastAsia" w:ascii="宋体" w:hAnsi="宋体" w:eastAsia="宋体" w:cs="宋体"/>
                <w:b/>
                <w:bCs/>
                <w:sz w:val="32"/>
                <w:szCs w:val="32"/>
                <w:lang w:val="zh-CN"/>
              </w:rPr>
              <w:t>委托代理人</w:t>
            </w:r>
          </w:p>
        </w:tc>
      </w:tr>
      <w:tr w14:paraId="5A5B8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1" w:hRule="exact"/>
          <w:jc w:val="center"/>
        </w:trPr>
        <w:tc>
          <w:tcPr>
            <w:tcW w:w="2145" w:type="dxa"/>
            <w:tcBorders>
              <w:top w:val="single" w:color="auto" w:sz="12" w:space="0"/>
              <w:bottom w:val="single" w:color="auto" w:sz="6" w:space="0"/>
            </w:tcBorders>
            <w:noWrap w:val="0"/>
            <w:vAlign w:val="center"/>
          </w:tcPr>
          <w:p w14:paraId="7F81B018">
            <w:pPr>
              <w:autoSpaceDE w:val="0"/>
              <w:autoSpaceDN w:val="0"/>
              <w:adjustRightInd w:val="0"/>
              <w:spacing w:line="520" w:lineRule="exact"/>
              <w:ind w:firstLine="105" w:firstLineChars="50"/>
              <w:jc w:val="both"/>
              <w:rPr>
                <w:rFonts w:ascii="黑体" w:hAnsi="宋体" w:eastAsia="黑体"/>
                <w:b/>
                <w:bCs/>
                <w:szCs w:val="21"/>
              </w:rPr>
            </w:pPr>
          </w:p>
          <w:p w14:paraId="369EBF58">
            <w:pPr>
              <w:autoSpaceDE w:val="0"/>
              <w:autoSpaceDN w:val="0"/>
              <w:adjustRightInd w:val="0"/>
              <w:spacing w:line="520" w:lineRule="exact"/>
              <w:ind w:firstLine="105" w:firstLineChars="50"/>
              <w:jc w:val="both"/>
              <w:rPr>
                <w:rFonts w:ascii="黑体" w:hAnsi="宋体" w:eastAsia="黑体"/>
                <w:b/>
                <w:bCs/>
                <w:szCs w:val="21"/>
              </w:rPr>
            </w:pPr>
            <w:r>
              <w:rPr>
                <w:rFonts w:hint="eastAsia" w:ascii="宋体"/>
                <w:bCs/>
                <w:szCs w:val="21"/>
              </w:rPr>
              <w:t>委托权限</w:t>
            </w:r>
          </w:p>
          <w:p w14:paraId="7FA1215A">
            <w:pPr>
              <w:autoSpaceDE w:val="0"/>
              <w:autoSpaceDN w:val="0"/>
              <w:adjustRightInd w:val="0"/>
              <w:spacing w:line="520" w:lineRule="exact"/>
              <w:jc w:val="both"/>
              <w:rPr>
                <w:rFonts w:hint="eastAsia" w:ascii="黑体" w:hAnsi="宋体" w:eastAsia="黑体"/>
                <w:b/>
                <w:bCs/>
                <w:szCs w:val="21"/>
              </w:rPr>
            </w:pPr>
          </w:p>
        </w:tc>
        <w:tc>
          <w:tcPr>
            <w:tcW w:w="7232" w:type="dxa"/>
            <w:gridSpan w:val="10"/>
            <w:tcBorders>
              <w:top w:val="single" w:color="auto" w:sz="12" w:space="0"/>
              <w:bottom w:val="single" w:color="auto" w:sz="6" w:space="0"/>
            </w:tcBorders>
            <w:noWrap w:val="0"/>
            <w:vAlign w:val="center"/>
          </w:tcPr>
          <w:p w14:paraId="2F764B0B">
            <w:pPr>
              <w:spacing w:line="360" w:lineRule="exact"/>
              <w:ind w:firstLine="420" w:firstLineChars="200"/>
              <w:jc w:val="both"/>
              <w:rPr>
                <w:rFonts w:hint="eastAsia" w:ascii="宋体" w:hAnsi="宋体"/>
                <w:color w:val="000000"/>
                <w:szCs w:val="21"/>
              </w:rPr>
            </w:pPr>
            <w:r>
              <w:rPr>
                <w:rFonts w:hint="eastAsia" w:ascii="宋体" w:hAnsi="宋体"/>
                <w:color w:val="000000"/>
                <w:szCs w:val="21"/>
              </w:rPr>
              <w:t xml:space="preserve">1、同意□不同意□核对登记材料中的复印件并签署核对意见； </w:t>
            </w:r>
          </w:p>
          <w:p w14:paraId="6610999B">
            <w:pPr>
              <w:spacing w:line="360" w:lineRule="exact"/>
              <w:ind w:firstLine="420" w:firstLineChars="200"/>
              <w:jc w:val="both"/>
              <w:outlineLvl w:val="0"/>
              <w:rPr>
                <w:rFonts w:hint="eastAsia" w:ascii="宋体" w:hAnsi="宋体"/>
                <w:color w:val="000000"/>
                <w:szCs w:val="21"/>
              </w:rPr>
            </w:pPr>
            <w:r>
              <w:rPr>
                <w:rFonts w:hint="eastAsia" w:ascii="宋体" w:hAnsi="宋体"/>
                <w:color w:val="000000"/>
                <w:szCs w:val="21"/>
              </w:rPr>
              <w:t>2、同意□不同意□修改企业自备文件的错误；</w:t>
            </w:r>
          </w:p>
          <w:p w14:paraId="702C9D25">
            <w:pPr>
              <w:spacing w:line="360" w:lineRule="exact"/>
              <w:ind w:firstLine="420" w:firstLineChars="200"/>
              <w:jc w:val="both"/>
              <w:rPr>
                <w:rFonts w:hint="eastAsia" w:ascii="宋体" w:hAnsi="宋体"/>
                <w:color w:val="000000"/>
                <w:szCs w:val="21"/>
              </w:rPr>
            </w:pPr>
            <w:r>
              <w:rPr>
                <w:rFonts w:hint="eastAsia" w:ascii="宋体" w:hAnsi="宋体"/>
                <w:color w:val="000000"/>
                <w:szCs w:val="21"/>
              </w:rPr>
              <w:t>3、同意□不同意□修改有关表格的填写错误；</w:t>
            </w:r>
          </w:p>
          <w:p w14:paraId="233BBB0E">
            <w:pPr>
              <w:autoSpaceDE w:val="0"/>
              <w:autoSpaceDN w:val="0"/>
              <w:adjustRightInd w:val="0"/>
              <w:spacing w:line="360" w:lineRule="exact"/>
              <w:ind w:firstLine="420" w:firstLineChars="200"/>
              <w:jc w:val="both"/>
              <w:rPr>
                <w:rFonts w:hint="eastAsia" w:ascii="宋体" w:hAnsi="宋体" w:eastAsia="宋体"/>
                <w:color w:val="000000"/>
                <w:szCs w:val="21"/>
                <w:lang w:eastAsia="zh-CN"/>
              </w:rPr>
            </w:pPr>
            <w:r>
              <w:rPr>
                <w:rFonts w:hint="eastAsia" w:ascii="宋体" w:hAnsi="宋体"/>
                <w:color w:val="000000"/>
                <w:szCs w:val="21"/>
              </w:rPr>
              <w:t>4、同意□不同意□领取营业执照和有关文书</w:t>
            </w:r>
            <w:r>
              <w:rPr>
                <w:rFonts w:hint="eastAsia" w:ascii="宋体" w:hAnsi="宋体"/>
                <w:color w:val="000000"/>
                <w:szCs w:val="21"/>
                <w:lang w:eastAsia="zh-CN"/>
              </w:rPr>
              <w:t>；</w:t>
            </w:r>
          </w:p>
          <w:p w14:paraId="78115B50">
            <w:pPr>
              <w:autoSpaceDE w:val="0"/>
              <w:autoSpaceDN w:val="0"/>
              <w:adjustRightInd w:val="0"/>
              <w:spacing w:line="360" w:lineRule="exact"/>
              <w:ind w:firstLine="420" w:firstLineChars="200"/>
              <w:jc w:val="both"/>
              <w:rPr>
                <w:rFonts w:hint="eastAsia" w:ascii="宋体" w:hAnsi="宋体" w:eastAsia="宋体"/>
                <w:color w:val="000000"/>
                <w:szCs w:val="21"/>
                <w:lang w:val="en-US" w:eastAsia="zh-CN"/>
              </w:rPr>
            </w:pPr>
            <w:r>
              <w:rPr>
                <w:rFonts w:hint="eastAsia" w:ascii="宋体" w:hAnsi="宋体"/>
                <w:color w:val="000000"/>
                <w:szCs w:val="21"/>
                <w:lang w:val="en-US" w:eastAsia="zh-CN"/>
              </w:rPr>
              <w:t>5、</w:t>
            </w:r>
            <w:r>
              <w:rPr>
                <w:rFonts w:hint="eastAsia" w:ascii="宋体" w:hAnsi="宋体"/>
                <w:color w:val="000000"/>
                <w:szCs w:val="21"/>
              </w:rPr>
              <w:t>同意□不同意□领取</w:t>
            </w:r>
            <w:r>
              <w:rPr>
                <w:rFonts w:hint="eastAsia" w:ascii="宋体" w:hAnsi="宋体"/>
                <w:color w:val="000000"/>
                <w:szCs w:val="21"/>
                <w:lang w:val="en-US" w:eastAsia="zh-CN"/>
              </w:rPr>
              <w:t>许可证</w:t>
            </w:r>
            <w:r>
              <w:rPr>
                <w:rFonts w:hint="eastAsia" w:ascii="宋体" w:hAnsi="宋体"/>
                <w:color w:val="000000"/>
                <w:szCs w:val="21"/>
              </w:rPr>
              <w:t>和有关文书。</w:t>
            </w:r>
          </w:p>
        </w:tc>
      </w:tr>
      <w:tr w14:paraId="2B23D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exact"/>
          <w:jc w:val="center"/>
        </w:trPr>
        <w:tc>
          <w:tcPr>
            <w:tcW w:w="2145" w:type="dxa"/>
            <w:tcBorders>
              <w:top w:val="single" w:color="auto" w:sz="12" w:space="0"/>
              <w:bottom w:val="single" w:color="auto" w:sz="6" w:space="0"/>
            </w:tcBorders>
            <w:noWrap w:val="0"/>
            <w:vAlign w:val="center"/>
          </w:tcPr>
          <w:p w14:paraId="708B52F0">
            <w:pPr>
              <w:autoSpaceDE w:val="0"/>
              <w:autoSpaceDN w:val="0"/>
              <w:adjustRightInd w:val="0"/>
              <w:spacing w:line="520" w:lineRule="exact"/>
              <w:jc w:val="center"/>
              <w:rPr>
                <w:rFonts w:hint="eastAsia" w:ascii="黑体" w:hAnsi="宋体" w:eastAsia="黑体"/>
                <w:b/>
                <w:bCs/>
                <w:szCs w:val="21"/>
                <w:lang w:val="en-US" w:eastAsia="zh-CN"/>
              </w:rPr>
            </w:pPr>
            <w:r>
              <w:rPr>
                <w:rFonts w:hint="eastAsia" w:ascii="宋体"/>
                <w:bCs/>
                <w:szCs w:val="21"/>
                <w:lang w:val="en-US" w:eastAsia="zh-CN"/>
              </w:rPr>
              <w:t>固定电话</w:t>
            </w:r>
          </w:p>
        </w:tc>
        <w:tc>
          <w:tcPr>
            <w:tcW w:w="2415" w:type="dxa"/>
            <w:gridSpan w:val="4"/>
            <w:tcBorders>
              <w:top w:val="single" w:color="auto" w:sz="12" w:space="0"/>
              <w:bottom w:val="single" w:color="auto" w:sz="6" w:space="0"/>
              <w:right w:val="single" w:color="auto" w:sz="4" w:space="0"/>
            </w:tcBorders>
            <w:noWrap w:val="0"/>
            <w:vAlign w:val="center"/>
          </w:tcPr>
          <w:p w14:paraId="45730350">
            <w:pPr>
              <w:autoSpaceDE w:val="0"/>
              <w:autoSpaceDN w:val="0"/>
              <w:adjustRightInd w:val="0"/>
              <w:spacing w:line="360" w:lineRule="exact"/>
              <w:ind w:firstLine="420" w:firstLineChars="200"/>
              <w:jc w:val="both"/>
              <w:rPr>
                <w:rFonts w:hint="eastAsia" w:ascii="宋体" w:hAnsi="宋体"/>
                <w:color w:val="000000"/>
                <w:szCs w:val="21"/>
                <w:lang w:val="en-US" w:eastAsia="zh-CN"/>
              </w:rPr>
            </w:pPr>
          </w:p>
        </w:tc>
        <w:tc>
          <w:tcPr>
            <w:tcW w:w="1513" w:type="dxa"/>
            <w:gridSpan w:val="3"/>
            <w:tcBorders>
              <w:top w:val="single" w:color="auto" w:sz="12" w:space="0"/>
              <w:left w:val="single" w:color="auto" w:sz="4" w:space="0"/>
              <w:bottom w:val="single" w:color="auto" w:sz="6" w:space="0"/>
              <w:right w:val="single" w:color="auto" w:sz="4" w:space="0"/>
            </w:tcBorders>
            <w:noWrap w:val="0"/>
            <w:vAlign w:val="center"/>
          </w:tcPr>
          <w:p w14:paraId="7743DF18">
            <w:pPr>
              <w:autoSpaceDE w:val="0"/>
              <w:autoSpaceDN w:val="0"/>
              <w:adjustRightInd w:val="0"/>
              <w:spacing w:line="360" w:lineRule="exact"/>
              <w:ind w:firstLine="420" w:firstLineChars="200"/>
              <w:jc w:val="left"/>
              <w:rPr>
                <w:rFonts w:hint="default" w:ascii="宋体" w:hAnsi="宋体"/>
                <w:color w:val="000000"/>
                <w:szCs w:val="21"/>
                <w:lang w:val="en-US" w:eastAsia="zh-CN"/>
              </w:rPr>
            </w:pPr>
            <w:r>
              <w:rPr>
                <w:rFonts w:hint="eastAsia" w:ascii="宋体" w:hAnsi="宋体"/>
                <w:color w:val="000000"/>
                <w:szCs w:val="21"/>
                <w:lang w:val="en-US" w:eastAsia="zh-CN"/>
              </w:rPr>
              <w:t>移动电话</w:t>
            </w:r>
          </w:p>
        </w:tc>
        <w:tc>
          <w:tcPr>
            <w:tcW w:w="3304" w:type="dxa"/>
            <w:gridSpan w:val="3"/>
            <w:tcBorders>
              <w:top w:val="single" w:color="auto" w:sz="12" w:space="0"/>
              <w:left w:val="single" w:color="auto" w:sz="4" w:space="0"/>
              <w:bottom w:val="single" w:color="auto" w:sz="6" w:space="0"/>
            </w:tcBorders>
            <w:noWrap w:val="0"/>
            <w:vAlign w:val="center"/>
          </w:tcPr>
          <w:p w14:paraId="54FAC8E3">
            <w:pPr>
              <w:autoSpaceDE w:val="0"/>
              <w:autoSpaceDN w:val="0"/>
              <w:adjustRightInd w:val="0"/>
              <w:spacing w:line="360" w:lineRule="exact"/>
              <w:ind w:firstLine="420" w:firstLineChars="200"/>
              <w:jc w:val="both"/>
              <w:rPr>
                <w:rFonts w:hint="eastAsia" w:ascii="宋体" w:hAnsi="宋体"/>
                <w:color w:val="000000"/>
                <w:szCs w:val="21"/>
                <w:lang w:val="en-US" w:eastAsia="zh-CN"/>
              </w:rPr>
            </w:pPr>
          </w:p>
        </w:tc>
      </w:tr>
      <w:tr w14:paraId="10E3D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4" w:hRule="exact"/>
          <w:jc w:val="center"/>
        </w:trPr>
        <w:tc>
          <w:tcPr>
            <w:tcW w:w="9377" w:type="dxa"/>
            <w:gridSpan w:val="11"/>
            <w:tcBorders>
              <w:top w:val="single" w:color="auto" w:sz="6" w:space="0"/>
              <w:bottom w:val="single" w:color="auto" w:sz="6" w:space="0"/>
            </w:tcBorders>
            <w:noWrap w:val="0"/>
            <w:vAlign w:val="center"/>
          </w:tcPr>
          <w:p w14:paraId="7599BAAB">
            <w:pPr>
              <w:spacing w:before="156" w:beforeLines="50"/>
              <w:jc w:val="both"/>
              <w:rPr>
                <w:rFonts w:hint="eastAsia" w:ascii="宋体" w:hAnsi="宋体"/>
                <w:color w:val="000000"/>
                <w:szCs w:val="21"/>
              </w:rPr>
            </w:pPr>
            <w:r>
              <w:rPr>
                <w:rFonts w:hint="eastAsia" w:ascii="宋体" w:hAnsi="宋体"/>
                <w:color w:val="000000"/>
                <w:szCs w:val="21"/>
              </w:rPr>
              <w:t>（指定代表或者委托代理人身份证件复、影印件粘贴处）</w:t>
            </w:r>
          </w:p>
          <w:p w14:paraId="4C41EFA4">
            <w:pPr>
              <w:autoSpaceDE w:val="0"/>
              <w:autoSpaceDN w:val="0"/>
              <w:adjustRightInd w:val="0"/>
              <w:jc w:val="both"/>
              <w:rPr>
                <w:rFonts w:hint="eastAsia" w:ascii="宋体"/>
                <w:bCs/>
                <w:szCs w:val="21"/>
              </w:rPr>
            </w:pPr>
          </w:p>
          <w:p w14:paraId="3D4736A5">
            <w:pPr>
              <w:autoSpaceDE w:val="0"/>
              <w:autoSpaceDN w:val="0"/>
              <w:adjustRightInd w:val="0"/>
              <w:spacing w:line="520" w:lineRule="exact"/>
              <w:ind w:firstLine="105" w:firstLineChars="50"/>
              <w:jc w:val="both"/>
              <w:rPr>
                <w:rFonts w:ascii="华文中宋" w:hAnsi="华文中宋" w:eastAsia="华文中宋"/>
                <w:bCs/>
                <w:szCs w:val="21"/>
                <w:u w:val="single"/>
              </w:rPr>
            </w:pPr>
          </w:p>
        </w:tc>
      </w:tr>
      <w:tr w14:paraId="6B14E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exact"/>
          <w:jc w:val="center"/>
        </w:trPr>
        <w:tc>
          <w:tcPr>
            <w:tcW w:w="9377" w:type="dxa"/>
            <w:gridSpan w:val="11"/>
            <w:tcBorders>
              <w:top w:val="single" w:color="auto" w:sz="6" w:space="0"/>
              <w:bottom w:val="single" w:color="auto" w:sz="12" w:space="0"/>
            </w:tcBorders>
            <w:noWrap w:val="0"/>
            <w:vAlign w:val="center"/>
          </w:tcPr>
          <w:p w14:paraId="16D8CD63">
            <w:pPr>
              <w:autoSpaceDE w:val="0"/>
              <w:autoSpaceDN w:val="0"/>
              <w:adjustRightInd w:val="0"/>
              <w:jc w:val="both"/>
              <w:rPr>
                <w:rFonts w:hint="eastAsia" w:ascii="宋体" w:hAnsi="宋体"/>
                <w:szCs w:val="21"/>
              </w:rPr>
            </w:pPr>
            <w:r>
              <w:rPr>
                <w:rFonts w:hint="eastAsia" w:ascii="宋体"/>
                <w:bCs/>
                <w:szCs w:val="21"/>
              </w:rPr>
              <w:t>指定代表/委托代理人签字：</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2C1EF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377" w:type="dxa"/>
            <w:gridSpan w:val="11"/>
            <w:tcBorders>
              <w:top w:val="single" w:color="auto" w:sz="12" w:space="0"/>
              <w:bottom w:val="single" w:color="auto" w:sz="12" w:space="0"/>
            </w:tcBorders>
            <w:noWrap w:val="0"/>
            <w:vAlign w:val="center"/>
          </w:tcPr>
          <w:p w14:paraId="236034DA">
            <w:pPr>
              <w:shd w:val="clear" w:fill="5B9BD5" w:themeFill="accent1"/>
              <w:spacing w:line="400" w:lineRule="exact"/>
              <w:jc w:val="center"/>
              <w:rPr>
                <w:rFonts w:hint="default" w:ascii="黑体" w:hAnsi="宋体" w:eastAsia="黑体"/>
                <w:b/>
                <w:bCs/>
                <w:sz w:val="28"/>
                <w:szCs w:val="21"/>
                <w:lang w:val="en-US"/>
              </w:rPr>
            </w:pPr>
            <w:r>
              <w:rPr>
                <w:rFonts w:hint="eastAsia" w:ascii="宋体" w:hAnsi="宋体" w:eastAsia="宋体" w:cs="宋体"/>
                <w:b/>
                <w:bCs/>
                <w:sz w:val="32"/>
                <w:szCs w:val="32"/>
                <w:lang w:val="zh-CN" w:eastAsia="zh-CN"/>
              </w:rPr>
              <w:t>申请人承诺</w:t>
            </w:r>
            <w:r>
              <w:rPr>
                <w:rFonts w:hint="eastAsia" w:ascii="宋体" w:hAnsi="宋体" w:cs="宋体"/>
                <w:b/>
                <w:bCs/>
                <w:sz w:val="32"/>
                <w:szCs w:val="32"/>
                <w:lang w:val="en-US" w:eastAsia="zh-CN"/>
              </w:rPr>
              <w:t>书</w:t>
            </w:r>
          </w:p>
        </w:tc>
      </w:tr>
      <w:tr w14:paraId="43ECE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0" w:hRule="atLeast"/>
          <w:jc w:val="center"/>
        </w:trPr>
        <w:tc>
          <w:tcPr>
            <w:tcW w:w="9377" w:type="dxa"/>
            <w:gridSpan w:val="11"/>
            <w:tcBorders>
              <w:top w:val="single" w:color="auto" w:sz="12" w:space="0"/>
              <w:bottom w:val="single" w:color="auto" w:sz="12" w:space="0"/>
            </w:tcBorders>
            <w:noWrap w:val="0"/>
            <w:vAlign w:val="top"/>
          </w:tcPr>
          <w:p w14:paraId="382DBB2B">
            <w:pPr>
              <w:numPr>
                <w:ilvl w:val="0"/>
                <w:numId w:val="0"/>
              </w:numPr>
              <w:spacing w:line="400" w:lineRule="exact"/>
              <w:ind w:firstLine="420" w:firstLineChars="200"/>
              <w:jc w:val="both"/>
              <w:rPr>
                <w:rFonts w:hint="eastAsia" w:ascii="宋体" w:hAnsi="宋体" w:eastAsia="宋体" w:cs="宋体"/>
                <w:b w:val="0"/>
                <w:bCs w:val="0"/>
                <w:sz w:val="21"/>
                <w:szCs w:val="21"/>
                <w:lang w:val="en-US" w:eastAsia="zh-CN"/>
              </w:rPr>
            </w:pPr>
          </w:p>
          <w:p w14:paraId="4150C378">
            <w:pPr>
              <w:numPr>
                <w:ilvl w:val="0"/>
                <w:numId w:val="0"/>
              </w:numPr>
              <w:spacing w:line="400" w:lineRule="exact"/>
              <w:ind w:firstLine="420" w:firstLine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本申请人和签字人承诺提交的材料文件和填报的信息真实有效，全部知晓企业注销“</w:t>
            </w:r>
            <w:r>
              <w:rPr>
                <w:rFonts w:hint="eastAsia" w:ascii="宋体" w:hAnsi="宋体" w:cs="宋体"/>
                <w:b w:val="0"/>
                <w:bCs w:val="0"/>
                <w:sz w:val="21"/>
                <w:szCs w:val="21"/>
                <w:lang w:val="en-US" w:eastAsia="zh-CN"/>
              </w:rPr>
              <w:t>证照联办</w:t>
            </w:r>
            <w:r>
              <w:rPr>
                <w:rFonts w:hint="eastAsia" w:ascii="宋体" w:hAnsi="宋体" w:eastAsia="宋体" w:cs="宋体"/>
                <w:b w:val="0"/>
                <w:bCs w:val="0"/>
                <w:sz w:val="21"/>
                <w:szCs w:val="21"/>
                <w:lang w:val="en-US" w:eastAsia="zh-CN"/>
              </w:rPr>
              <w:t>”相关告知内容，自愿承担相应</w:t>
            </w:r>
            <w:r>
              <w:rPr>
                <w:rFonts w:hint="eastAsia" w:ascii="宋体" w:hAnsi="宋体" w:cs="宋体"/>
                <w:b w:val="0"/>
                <w:bCs w:val="0"/>
                <w:sz w:val="21"/>
                <w:szCs w:val="21"/>
                <w:lang w:val="en-US" w:eastAsia="zh-CN"/>
              </w:rPr>
              <w:t>法律</w:t>
            </w:r>
            <w:r>
              <w:rPr>
                <w:rFonts w:hint="eastAsia" w:ascii="宋体" w:hAnsi="宋体" w:eastAsia="宋体" w:cs="宋体"/>
                <w:b w:val="0"/>
                <w:bCs w:val="0"/>
                <w:sz w:val="21"/>
                <w:szCs w:val="21"/>
                <w:lang w:val="en-US" w:eastAsia="zh-CN"/>
              </w:rPr>
              <w:t>责任。</w:t>
            </w:r>
          </w:p>
          <w:p w14:paraId="3CF075CB">
            <w:pPr>
              <w:numPr>
                <w:ilvl w:val="0"/>
                <w:numId w:val="0"/>
              </w:numPr>
              <w:spacing w:line="400" w:lineRule="exact"/>
              <w:ind w:firstLine="420" w:firstLineChars="200"/>
              <w:jc w:val="both"/>
              <w:rPr>
                <w:rFonts w:hint="eastAsia" w:ascii="宋体" w:hAnsi="宋体" w:eastAsia="宋体" w:cs="宋体"/>
                <w:b w:val="0"/>
                <w:bCs w:val="0"/>
                <w:sz w:val="21"/>
                <w:szCs w:val="21"/>
                <w:lang w:val="en-US" w:eastAsia="zh-CN"/>
              </w:rPr>
            </w:pPr>
          </w:p>
          <w:p w14:paraId="4D717068">
            <w:pPr>
              <w:numPr>
                <w:ilvl w:val="0"/>
                <w:numId w:val="0"/>
              </w:numPr>
              <w:spacing w:line="400" w:lineRule="exact"/>
              <w:ind w:firstLine="420" w:firstLineChars="200"/>
              <w:jc w:val="both"/>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申请人签字：</w:t>
            </w:r>
          </w:p>
          <w:p w14:paraId="6D134CE5">
            <w:pPr>
              <w:numPr>
                <w:ilvl w:val="0"/>
                <w:numId w:val="0"/>
              </w:numPr>
              <w:spacing w:line="400" w:lineRule="exact"/>
              <w:ind w:left="6930" w:hanging="6930" w:hangingChars="33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（企业盖章）          </w:t>
            </w:r>
          </w:p>
          <w:p w14:paraId="0C977215">
            <w:pPr>
              <w:numPr>
                <w:ilvl w:val="0"/>
                <w:numId w:val="0"/>
              </w:numPr>
              <w:spacing w:line="400" w:lineRule="exact"/>
              <w:ind w:firstLine="7350" w:firstLineChars="3500"/>
              <w:jc w:val="both"/>
              <w:rPr>
                <w:rFonts w:ascii="宋体"/>
                <w:szCs w:val="21"/>
              </w:rPr>
            </w:pPr>
            <w:r>
              <w:rPr>
                <w:rFonts w:hint="eastAsia" w:ascii="宋体" w:hAnsi="宋体" w:eastAsia="宋体" w:cs="宋体"/>
                <w:b w:val="0"/>
                <w:bCs w:val="0"/>
                <w:sz w:val="21"/>
                <w:szCs w:val="21"/>
                <w:lang w:val="en-US" w:eastAsia="zh-CN"/>
              </w:rPr>
              <w:t xml:space="preserve"> 年   月   日                                             </w:t>
            </w:r>
          </w:p>
        </w:tc>
      </w:tr>
    </w:tbl>
    <w:p w14:paraId="279E2A7B">
      <w:pPr>
        <w:autoSpaceDE w:val="0"/>
        <w:autoSpaceDN w:val="0"/>
        <w:adjustRightInd w:val="0"/>
        <w:spacing w:line="300" w:lineRule="exact"/>
        <w:ind w:left="422" w:right="-369" w:rightChars="-176" w:hanging="420"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14:paraId="6B006A25">
      <w:pPr>
        <w:autoSpaceDE w:val="0"/>
        <w:autoSpaceDN w:val="0"/>
        <w:adjustRightInd w:val="0"/>
        <w:spacing w:line="300" w:lineRule="exact"/>
        <w:ind w:left="417" w:leftChars="199" w:right="-369"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14:paraId="0E9A07DB">
      <w:pPr>
        <w:autoSpaceDE w:val="0"/>
        <w:autoSpaceDN w:val="0"/>
        <w:adjustRightInd w:val="0"/>
        <w:spacing w:line="300" w:lineRule="exact"/>
        <w:ind w:left="413" w:leftChars="197" w:right="-369"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14:paraId="1739DECF">
      <w:pPr>
        <w:autoSpaceDE w:val="0"/>
        <w:autoSpaceDN w:val="0"/>
        <w:adjustRightInd w:val="0"/>
        <w:spacing w:line="300" w:lineRule="exact"/>
        <w:ind w:left="-850" w:leftChars="-405" w:right="-764" w:rightChars="-364" w:firstLine="1260" w:firstLineChars="600"/>
        <w:rPr>
          <w:rFonts w:hint="eastAsia" w:ascii="宋体" w:hAnsi="宋体"/>
          <w:szCs w:val="21"/>
          <w:lang w:eastAsia="zh-CN"/>
        </w:rPr>
      </w:pPr>
      <w:r>
        <w:rPr>
          <w:rFonts w:hint="eastAsia" w:ascii="宋体" w:hAnsi="宋体"/>
          <w:szCs w:val="21"/>
        </w:rPr>
        <w:t>4、人民法院裁定解散的由其指定的清算组负责人（破产管理人负责人）签字</w:t>
      </w:r>
      <w:r>
        <w:rPr>
          <w:rFonts w:hint="eastAsia" w:ascii="宋体" w:hAnsi="宋体"/>
          <w:szCs w:val="21"/>
          <w:lang w:eastAsia="zh-CN"/>
        </w:rPr>
        <w:t>。</w:t>
      </w:r>
    </w:p>
    <w:p w14:paraId="2C68B057">
      <w:pPr>
        <w:pStyle w:val="2"/>
        <w:ind w:left="0" w:leftChars="0" w:firstLine="0" w:firstLineChars="0"/>
        <w:rPr>
          <w:rFonts w:hint="eastAsia"/>
          <w:lang w:val="en-US" w:eastAsia="zh-CN"/>
        </w:rPr>
        <w:sectPr>
          <w:pgSz w:w="11906" w:h="16838"/>
          <w:pgMar w:top="1327" w:right="1389" w:bottom="1327" w:left="1389" w:header="851" w:footer="992" w:gutter="0"/>
          <w:cols w:space="720" w:num="1"/>
          <w:docGrid w:type="linesAndChars" w:linePitch="312" w:charSpace="0"/>
        </w:sectPr>
      </w:pPr>
      <w:r>
        <w:rPr>
          <w:rFonts w:hint="eastAsia"/>
          <w:b/>
          <w:bCs/>
          <w:sz w:val="24"/>
          <w:szCs w:val="24"/>
          <w:lang w:val="en-US" w:eastAsia="zh-CN"/>
        </w:rPr>
        <w:t>备注：需提交的材料详见本表单背面事项清单信息。</w:t>
      </w:r>
    </w:p>
    <w:p w14:paraId="274AB3A0"/>
    <w:p w14:paraId="497637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B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D2A47"/>
    <w:multiLevelType w:val="singleLevel"/>
    <w:tmpl w:val="08CD2A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MTc4MzBhMjVmOWQ5YzhmZmM4MTRmZjkzYWE0MDMifQ=="/>
  </w:docVars>
  <w:rsids>
    <w:rsidRoot w:val="26285207"/>
    <w:rsid w:val="021235FE"/>
    <w:rsid w:val="09671B80"/>
    <w:rsid w:val="0F3C03BC"/>
    <w:rsid w:val="168129A1"/>
    <w:rsid w:val="19626585"/>
    <w:rsid w:val="26285207"/>
    <w:rsid w:val="26541A87"/>
    <w:rsid w:val="2CD57EBC"/>
    <w:rsid w:val="2F934D24"/>
    <w:rsid w:val="33391F1D"/>
    <w:rsid w:val="374368B2"/>
    <w:rsid w:val="37CF03FB"/>
    <w:rsid w:val="38BD06AD"/>
    <w:rsid w:val="3A5959D0"/>
    <w:rsid w:val="3B770F26"/>
    <w:rsid w:val="43F014C6"/>
    <w:rsid w:val="4A3C2363"/>
    <w:rsid w:val="4C174BB9"/>
    <w:rsid w:val="59BB4D47"/>
    <w:rsid w:val="621513C0"/>
    <w:rsid w:val="65AA5039"/>
    <w:rsid w:val="76687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5">
    <w:name w:val="04B-文书标题"/>
    <w:basedOn w:val="1"/>
    <w:qFormat/>
    <w:uiPriority w:val="99"/>
    <w:pPr>
      <w:spacing w:after="192"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1519</Words>
  <Characters>1582</Characters>
  <Lines>0</Lines>
  <Paragraphs>0</Paragraphs>
  <TotalTime>1</TotalTime>
  <ScaleCrop>false</ScaleCrop>
  <LinksUpToDate>false</LinksUpToDate>
  <CharactersWithSpaces>1946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2023-09-19T09:28:00Z</dcterms:created>
  <dc:creator>杨忠乐</dc:creator>
  <cp:lastModifiedBy>NNNNNKY</cp:lastModifiedBy>
  <cp:lastPrinted>2023-09-19T11:55:00Z</cp:lastPrinted>
  <dcterms:modified xsi:type="dcterms:W3CDTF">2025-12-10T09:50:21Z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852F481CA4E34A60A036C08F79AE64BB</vt:lpwstr>
  </property>
  <property fmtid="{D5CDD505-2E9C-101B-9397-08002B2CF9AE}" pid="4" name="KSOTemplateDocerSaveRecord">
    <vt:lpwstr>eyJoZGlkIjoiYWQ4ZjhhOTJiNjRjMThjNWYxZGI4ODg5M2IzZTgxZmUiLCJ1c2VySWQiOiIzMDQzMzUzNzUifQ==</vt:lpwstr>
  </property>
</Properties>
</file>