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56CD">
      <w:pPr>
        <w:spacing w:before="101" w:line="230" w:lineRule="auto"/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1:</w:t>
      </w:r>
    </w:p>
    <w:p w14:paraId="46EC25DC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en-US"/>
        </w:rPr>
        <w:t>水电气暖网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外线工程涉及行政审批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告知承诺书</w:t>
      </w:r>
    </w:p>
    <w:p w14:paraId="291ECA21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 </w:t>
      </w:r>
    </w:p>
    <w:p w14:paraId="415205CC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一、接入施工情形</w:t>
      </w:r>
    </w:p>
    <w:p w14:paraId="6885CD1A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115570</wp:posOffset>
                </wp:positionV>
                <wp:extent cx="206375" cy="222250"/>
                <wp:effectExtent l="4445" t="4445" r="17780" b="209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22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8pt;margin-top:9.1pt;height:17.5pt;width:16.25pt;z-index:251660288;v-text-anchor:middle;mso-width-relative:page;mso-height-relative:page;" filled="f" stroked="t" coordsize="21600,21600" o:gfxdata="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4F&#10;LZTVAAAABwEAAA8AAAAAAAAAAQAgAAAAIgAAAGRycy9kb3ducmV2LnhtbFBLAQIUABQAAAAIAIdO&#10;4kAdpcAeXwIAAMIEAAAOAAAAAAAAAAEAIAAAACQBAABkcnMvZTJvRG9jLnhtbFBLBQYAAAAABgAG&#10;AFkBAAD1BQAAAAA=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86360</wp:posOffset>
                </wp:positionV>
                <wp:extent cx="206375" cy="222250"/>
                <wp:effectExtent l="4445" t="4445" r="17780" b="209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22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5pt;margin-top:6.8pt;height:17.5pt;width:16.25pt;z-index:251661312;v-text-anchor:middle;mso-width-relative:page;mso-height-relative:page;" filled="f" stroked="t" coordsize="21600,21600" o:gfxdata="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IoMP2AAAAAkBAAAPAAAAAAAAAAEAIAAAACIAAABkcnMvZG93bnJldi54bWxQSwECFAAUAAAA&#10;CACHTuJA9ejDqWACAADCBAAADgAAAAAAAAABACAAAAAnAQAAZHJzL2Uyb0RvYy54bWxQSwUGAAAA&#10;AAYABgBZAQAA+QUAAAAA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临时占用城市道路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     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临时占用城市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绿地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</w:t>
      </w:r>
    </w:p>
    <w:p w14:paraId="5257B081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112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挖掘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86360</wp:posOffset>
                </wp:positionV>
                <wp:extent cx="206375" cy="222250"/>
                <wp:effectExtent l="4445" t="4445" r="17780" b="2095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22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65pt;margin-top:6.8pt;height:17.5pt;width:16.25pt;z-index:251663360;v-text-anchor:middle;mso-width-relative:page;mso-height-relative:page;" filled="f" stroked="t" coordsize="21600,21600" o:gfxdata="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nB1k1QAAAAcBAAAPAAAAAAAAAAEAIAAAACIAAABkcnMvZG93bnJldi54bWxQSwECFAAUAAAACACH&#10;TuJAceBqzmACAADCBAAADgAAAAAAAAABACAAAAAkAQAAZHJzL2Uyb0RvYy54bWxQSwUGAAAAAAYA&#10;BgBZAQAA9gUAAAAA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86360</wp:posOffset>
                </wp:positionV>
                <wp:extent cx="206375" cy="222250"/>
                <wp:effectExtent l="4445" t="4445" r="17780" b="2095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22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5pt;margin-top:6.8pt;height:17.5pt;width:16.25pt;z-index:251662336;v-text-anchor:middle;mso-width-relative:page;mso-height-relative:page;" filled="f" stroked="t" coordsize="21600,21600" o:gfxdata="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wigw/YAAAACQEAAA8AAAAAAAAAAQAgAAAAIgAAAGRycy9kb3ducmV2LnhtbFBLAQIUABQAAAAI&#10;AIdO4kD6kPfIXwIAAMIEAAAOAAAAAAAAAAEAIAAAACcBAABkcnMvZTJvRG9jLnhtbFBLBQYAAAAA&#10;BgAGAFkBAAD4BQAAAAA=&#10;">
                <v:fill on="f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城市道路         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城市树木砍伐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审批</w:t>
      </w:r>
    </w:p>
    <w:p w14:paraId="2D501C0D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二、基本信息</w:t>
      </w:r>
    </w:p>
    <w:p w14:paraId="2C79F10B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</w:t>
      </w:r>
    </w:p>
    <w:p w14:paraId="21A0BE12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申请人（法人）单位名称：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</w:p>
    <w:p w14:paraId="5D5CCADE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住所：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         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</w:t>
      </w:r>
    </w:p>
    <w:p w14:paraId="458D046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统一社会信用代码：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     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</w:t>
      </w:r>
    </w:p>
    <w:p w14:paraId="02B61904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法定代表人：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                    </w:t>
      </w:r>
    </w:p>
    <w:p w14:paraId="7EC83BDF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证件类型：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         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证件号码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</w:t>
      </w:r>
    </w:p>
    <w:p w14:paraId="1270A8C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委托代理人：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        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          </w:t>
      </w:r>
    </w:p>
    <w:p w14:paraId="2D178711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证件类型：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证件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</w:t>
      </w:r>
    </w:p>
    <w:p w14:paraId="3A56B99E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施工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</w:t>
      </w:r>
    </w:p>
    <w:p w14:paraId="5966B467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施工详细内容：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4270F12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46855E0A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</w:t>
      </w:r>
    </w:p>
    <w:p w14:paraId="4831D37A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施工期限：从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  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年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月   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年 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月   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</w:t>
      </w:r>
    </w:p>
    <w:p w14:paraId="4ECC4E97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632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三、承诺事项</w:t>
      </w:r>
    </w:p>
    <w:p w14:paraId="37432A3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申请人就申请的行政审批事项，郑重承诺如下：</w:t>
      </w:r>
    </w:p>
    <w:p w14:paraId="5DA1126C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1.严格按照施工方案、范围、面积、时限施工。</w:t>
      </w:r>
    </w:p>
    <w:p w14:paraId="26B47403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施工现场设置统一规范的封闭围挡设施、工程公示牌和道路交通安全警示标志，并适度悬挂宣传标语。整齐、单侧堆放施工材料，弃土及时外运、日产日清，保证道路畅通。施工污水经沉淀处理后，方可排入市政排水管道。工程施工需要车辆绕行的，在绕行前一路口设置标志。不能绕行的，需修建临时通道，保证车辆和行人通行。</w:t>
      </w:r>
    </w:p>
    <w:p w14:paraId="7D0F8018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3.施工中遇到与其他管线冲突或发生意外情况时停止施工，立即做好现场处置，及时报告相关部门及管线产权单位，防止次生灾害发生，待冲突或意外情况排除后方可继续施工作业。</w:t>
      </w:r>
    </w:p>
    <w:p w14:paraId="2070158B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4.城市道路沟槽挖掘工程完工后，立即清理场地，并通知相关部门，及时完成沟槽挖掘验收，合格后进行管线施工作业。</w:t>
      </w:r>
    </w:p>
    <w:p w14:paraId="12E8AA04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5.在管线施工覆土前，应及时请专业测绘机构完成现场测量、核查，并将管线测绘成果告知住建、自然资源等部门。</w:t>
      </w:r>
    </w:p>
    <w:p w14:paraId="08DDC501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6.城市道路工程修复及验收符合中华人民共和国行业标准《城镇道路工程施工与质量验收规范》（CJJ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1-2008）、园林绿化工程修复及验收按照中华人民共和国行业标准《园林绿化工程施工及验收规范》（CJJ 82-2012）。</w:t>
      </w:r>
    </w:p>
    <w:p w14:paraId="45DE355F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城市“破路、破绿”工程实行质量保修制度，道路质量保修期为一年，绿植修复养护期为三年，自城市道路、绿植修复工程验收合格并交付使用之日起计算。质保期及养护期内如出现道路沉陷、破损，绿植存活率低于95%等问题，承诺及时修复。</w:t>
      </w:r>
    </w:p>
    <w:p w14:paraId="24BB472A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以上信息若存在弄虚作假、隐瞒欺骗等情况及由此导致的一切后果我单位（公司）承担全部责任。</w:t>
      </w:r>
    </w:p>
    <w:p w14:paraId="122E49CC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1240453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建设单位（盖章）：</w:t>
      </w:r>
    </w:p>
    <w:p w14:paraId="672A16F1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hint="default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 年   月   日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   </w:t>
      </w:r>
    </w:p>
    <w:sectPr>
      <w:headerReference r:id="rId5" w:type="default"/>
      <w:footerReference r:id="rId6" w:type="default"/>
      <w:pgSz w:w="11906" w:h="16839"/>
      <w:pgMar w:top="1440" w:right="1800" w:bottom="1440" w:left="180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8768">
    <w:pPr>
      <w:spacing w:line="181" w:lineRule="auto"/>
      <w:ind w:left="784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BB18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BB18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2CF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4NDczZjQyOWEyNDg0MjE5ZmE4OGY1MTgwMDE4MTcifQ=="/>
  </w:docVars>
  <w:rsids>
    <w:rsidRoot w:val="00000000"/>
    <w:rsid w:val="03772A86"/>
    <w:rsid w:val="0410363F"/>
    <w:rsid w:val="04E919AE"/>
    <w:rsid w:val="056B554E"/>
    <w:rsid w:val="05EA1720"/>
    <w:rsid w:val="08035CF3"/>
    <w:rsid w:val="0A140401"/>
    <w:rsid w:val="0B581F62"/>
    <w:rsid w:val="0C002CE3"/>
    <w:rsid w:val="0C384085"/>
    <w:rsid w:val="0CED4D37"/>
    <w:rsid w:val="0E1511DC"/>
    <w:rsid w:val="0E1E0DF4"/>
    <w:rsid w:val="10EE7B6B"/>
    <w:rsid w:val="10F16D9D"/>
    <w:rsid w:val="12596CFB"/>
    <w:rsid w:val="157A0CC2"/>
    <w:rsid w:val="16372605"/>
    <w:rsid w:val="167F35A5"/>
    <w:rsid w:val="19ED49F8"/>
    <w:rsid w:val="1C9B46B6"/>
    <w:rsid w:val="1F1014DE"/>
    <w:rsid w:val="20091EA9"/>
    <w:rsid w:val="21295AD5"/>
    <w:rsid w:val="25E503EA"/>
    <w:rsid w:val="27D83E06"/>
    <w:rsid w:val="2920224A"/>
    <w:rsid w:val="29E64C46"/>
    <w:rsid w:val="2A013D6D"/>
    <w:rsid w:val="2A14026D"/>
    <w:rsid w:val="2B237BFF"/>
    <w:rsid w:val="2B587E9E"/>
    <w:rsid w:val="2C2B4B11"/>
    <w:rsid w:val="2F492943"/>
    <w:rsid w:val="2F5C6BFE"/>
    <w:rsid w:val="2F801EB5"/>
    <w:rsid w:val="2FEFE49F"/>
    <w:rsid w:val="345F2120"/>
    <w:rsid w:val="35867A4F"/>
    <w:rsid w:val="36413C71"/>
    <w:rsid w:val="36E9167A"/>
    <w:rsid w:val="37AE6311"/>
    <w:rsid w:val="3AC715E3"/>
    <w:rsid w:val="3B1FEDC3"/>
    <w:rsid w:val="3B9C5FCD"/>
    <w:rsid w:val="3BB727A8"/>
    <w:rsid w:val="3DF26BB1"/>
    <w:rsid w:val="43A31E46"/>
    <w:rsid w:val="4424547D"/>
    <w:rsid w:val="448E1DBE"/>
    <w:rsid w:val="456B61C9"/>
    <w:rsid w:val="45EA5E1A"/>
    <w:rsid w:val="46F812F2"/>
    <w:rsid w:val="47254696"/>
    <w:rsid w:val="47B43CD9"/>
    <w:rsid w:val="4A3D5542"/>
    <w:rsid w:val="4B2E197F"/>
    <w:rsid w:val="4B977022"/>
    <w:rsid w:val="4CF45855"/>
    <w:rsid w:val="4E947B99"/>
    <w:rsid w:val="4EF87074"/>
    <w:rsid w:val="4F6C1A3D"/>
    <w:rsid w:val="511766A2"/>
    <w:rsid w:val="511B74EB"/>
    <w:rsid w:val="52363AED"/>
    <w:rsid w:val="53A53DDD"/>
    <w:rsid w:val="541A6467"/>
    <w:rsid w:val="55987C57"/>
    <w:rsid w:val="5699A322"/>
    <w:rsid w:val="56E266BC"/>
    <w:rsid w:val="57367214"/>
    <w:rsid w:val="57EC7DA8"/>
    <w:rsid w:val="5BDD6701"/>
    <w:rsid w:val="5DA268FF"/>
    <w:rsid w:val="5EB738AD"/>
    <w:rsid w:val="5EC87486"/>
    <w:rsid w:val="5EDE5962"/>
    <w:rsid w:val="5FDED472"/>
    <w:rsid w:val="60767278"/>
    <w:rsid w:val="61AF2E70"/>
    <w:rsid w:val="62BC418B"/>
    <w:rsid w:val="631109A6"/>
    <w:rsid w:val="656A0B8B"/>
    <w:rsid w:val="677619BD"/>
    <w:rsid w:val="691866FD"/>
    <w:rsid w:val="69BD5F55"/>
    <w:rsid w:val="69FF79E3"/>
    <w:rsid w:val="6B9B03DA"/>
    <w:rsid w:val="6BED4362"/>
    <w:rsid w:val="6E5DEF5B"/>
    <w:rsid w:val="6F87E727"/>
    <w:rsid w:val="7199F41D"/>
    <w:rsid w:val="7289362B"/>
    <w:rsid w:val="732C6C86"/>
    <w:rsid w:val="7343C5FA"/>
    <w:rsid w:val="735F74C2"/>
    <w:rsid w:val="75AB72F5"/>
    <w:rsid w:val="75DE8A35"/>
    <w:rsid w:val="769D2EF3"/>
    <w:rsid w:val="77D823EA"/>
    <w:rsid w:val="78962C6C"/>
    <w:rsid w:val="78FF098C"/>
    <w:rsid w:val="79EF8A04"/>
    <w:rsid w:val="79FD7D50"/>
    <w:rsid w:val="79FE8FBE"/>
    <w:rsid w:val="7AB51740"/>
    <w:rsid w:val="7B374386"/>
    <w:rsid w:val="7B9534C5"/>
    <w:rsid w:val="7BBF336F"/>
    <w:rsid w:val="7BF92D2B"/>
    <w:rsid w:val="7CC6721A"/>
    <w:rsid w:val="7DE3409C"/>
    <w:rsid w:val="7E8F3ACC"/>
    <w:rsid w:val="7EC50821"/>
    <w:rsid w:val="7EDEBC68"/>
    <w:rsid w:val="7EE5039C"/>
    <w:rsid w:val="7F57966F"/>
    <w:rsid w:val="7FC76A86"/>
    <w:rsid w:val="7FDD9ECD"/>
    <w:rsid w:val="7FEA9B51"/>
    <w:rsid w:val="7FEF3C55"/>
    <w:rsid w:val="7FFEF4B3"/>
    <w:rsid w:val="8DF7CE31"/>
    <w:rsid w:val="8FDE34BA"/>
    <w:rsid w:val="A333A724"/>
    <w:rsid w:val="AEFDB11E"/>
    <w:rsid w:val="AFE7E35E"/>
    <w:rsid w:val="B5DFCBE1"/>
    <w:rsid w:val="BEFD1E15"/>
    <w:rsid w:val="BF1B829E"/>
    <w:rsid w:val="BFAB2AA8"/>
    <w:rsid w:val="BFD7D06D"/>
    <w:rsid w:val="CDDF2D3F"/>
    <w:rsid w:val="D1FB377A"/>
    <w:rsid w:val="D773F78C"/>
    <w:rsid w:val="DABF7492"/>
    <w:rsid w:val="DD6FCF38"/>
    <w:rsid w:val="DDAFBE49"/>
    <w:rsid w:val="DFECFC52"/>
    <w:rsid w:val="DFEF6114"/>
    <w:rsid w:val="DFEF680D"/>
    <w:rsid w:val="DFFDDB20"/>
    <w:rsid w:val="DFFDF4AA"/>
    <w:rsid w:val="E0FFA4C2"/>
    <w:rsid w:val="E5AF889A"/>
    <w:rsid w:val="E76494F5"/>
    <w:rsid w:val="EFEF1EEA"/>
    <w:rsid w:val="F0FD7D2B"/>
    <w:rsid w:val="F1F88776"/>
    <w:rsid w:val="F1FF3E8C"/>
    <w:rsid w:val="F2BF8947"/>
    <w:rsid w:val="F39FA441"/>
    <w:rsid w:val="F7477B68"/>
    <w:rsid w:val="F98F2A49"/>
    <w:rsid w:val="FA5EF5B6"/>
    <w:rsid w:val="FB7F3204"/>
    <w:rsid w:val="FDBF55A8"/>
    <w:rsid w:val="FDBFDDB3"/>
    <w:rsid w:val="FDD74435"/>
    <w:rsid w:val="FDEE675F"/>
    <w:rsid w:val="FDFE17E9"/>
    <w:rsid w:val="FE3F8850"/>
    <w:rsid w:val="FE5F8AFD"/>
    <w:rsid w:val="FEDFAFC3"/>
    <w:rsid w:val="FF3DA4F2"/>
    <w:rsid w:val="FF5E2649"/>
    <w:rsid w:val="FFBF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798</Words>
  <Characters>823</Characters>
  <TotalTime>4</TotalTime>
  <ScaleCrop>false</ScaleCrop>
  <LinksUpToDate>false</LinksUpToDate>
  <CharactersWithSpaces>1573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2023-09-03T02:41:00Z</dcterms:created>
  <dc:creator>zjj</dc:creator>
  <cp:lastModifiedBy>WPS_1516939401</cp:lastModifiedBy>
  <cp:lastPrinted>2023-09-13T04:08:00Z</cp:lastPrinted>
  <dcterms:modified xsi:type="dcterms:W3CDTF">2024-12-09T09:34:21Z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2023-08-27T18:05:08Z</vt:filetime>
  </property>
  <property fmtid="{D5CDD505-2E9C-101B-9397-08002B2CF9AE}" pid="4" name="UsrData">
    <vt:lpwstr>64eb1fc935bfd9001fc14557</vt:lpwstr>
  </property>
  <property fmtid="{D5CDD505-2E9C-101B-9397-08002B2CF9AE}" pid="5" name="KSOProductBuildVer">
    <vt:lpwstr>2052-12.1.0.19302</vt:lpwstr>
  </property>
  <property fmtid="{D5CDD505-2E9C-101B-9397-08002B2CF9AE}" pid="6" name="ICV">
    <vt:lpwstr>C7A37A8BC4474946A90C51E0202CAEBE_13</vt:lpwstr>
  </property>
</Properties>
</file>