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D3CE" w14:textId="77777777" w:rsidR="00B16C42" w:rsidRDefault="00B16C42" w:rsidP="00B16C42">
      <w:pPr>
        <w:spacing w:line="560" w:lineRule="exact"/>
        <w:jc w:val="center"/>
        <w:rPr>
          <w:rFonts w:ascii="方正小标宋简体" w:hAnsi="方正小标宋简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hAnsi="方正小标宋简体" w:hint="eastAsia"/>
          <w:b/>
          <w:bCs/>
          <w:sz w:val="44"/>
          <w:szCs w:val="44"/>
          <w:shd w:val="clear" w:color="auto" w:fill="FFFFFF"/>
        </w:rPr>
        <w:t>乌拉特中</w:t>
      </w:r>
      <w:proofErr w:type="gramStart"/>
      <w:r>
        <w:rPr>
          <w:rFonts w:ascii="方正小标宋简体" w:hAnsi="方正小标宋简体" w:hint="eastAsia"/>
          <w:b/>
          <w:bCs/>
          <w:sz w:val="44"/>
          <w:szCs w:val="44"/>
          <w:shd w:val="clear" w:color="auto" w:fill="FFFFFF"/>
        </w:rPr>
        <w:t>旗住房</w:t>
      </w:r>
      <w:proofErr w:type="gramEnd"/>
      <w:r>
        <w:rPr>
          <w:rFonts w:ascii="方正小标宋简体" w:hAnsi="方正小标宋简体" w:hint="eastAsia"/>
          <w:b/>
          <w:bCs/>
          <w:sz w:val="44"/>
          <w:szCs w:val="44"/>
          <w:shd w:val="clear" w:color="auto" w:fill="FFFFFF"/>
        </w:rPr>
        <w:t>和城乡建设局</w:t>
      </w:r>
    </w:p>
    <w:p w14:paraId="49C53BA2" w14:textId="77777777" w:rsidR="00B16C42" w:rsidRDefault="00B16C42" w:rsidP="00B16C42">
      <w:pPr>
        <w:spacing w:line="560" w:lineRule="exact"/>
        <w:jc w:val="center"/>
        <w:rPr>
          <w:rFonts w:ascii="方正小标宋简体" w:hAnsi="方正小标宋简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hAnsi="方正小标宋简体" w:hint="eastAsia"/>
          <w:b/>
          <w:bCs/>
          <w:sz w:val="44"/>
          <w:szCs w:val="44"/>
          <w:shd w:val="clear" w:color="auto" w:fill="FFFFFF"/>
        </w:rPr>
        <w:t>政府信息</w:t>
      </w:r>
      <w:r>
        <w:rPr>
          <w:rFonts w:ascii="方正小标宋简体" w:hAnsi="方正小标宋简体"/>
          <w:b/>
          <w:bCs/>
          <w:sz w:val="44"/>
          <w:szCs w:val="44"/>
          <w:shd w:val="clear" w:color="auto" w:fill="FFFFFF"/>
        </w:rPr>
        <w:t>公开审批表</w:t>
      </w:r>
    </w:p>
    <w:tbl>
      <w:tblPr>
        <w:tblW w:w="9853" w:type="dxa"/>
        <w:tblInd w:w="-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1"/>
        <w:gridCol w:w="729"/>
        <w:gridCol w:w="770"/>
        <w:gridCol w:w="1485"/>
        <w:gridCol w:w="286"/>
        <w:gridCol w:w="3043"/>
      </w:tblGrid>
      <w:tr w:rsidR="00B16C42" w14:paraId="0A356F4D" w14:textId="77777777" w:rsidTr="006F6592">
        <w:trPr>
          <w:trHeight w:val="632"/>
        </w:trPr>
        <w:tc>
          <w:tcPr>
            <w:tcW w:w="98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D9FBA" w14:textId="77777777" w:rsidR="00B16C42" w:rsidRDefault="00B16C42" w:rsidP="006F6592">
            <w:pPr>
              <w:widowControl/>
              <w:spacing w:line="560" w:lineRule="exact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单位：                               年  月  日</w:t>
            </w:r>
          </w:p>
        </w:tc>
      </w:tr>
      <w:tr w:rsidR="00B16C42" w14:paraId="07CADE2C" w14:textId="77777777" w:rsidTr="006F6592">
        <w:trPr>
          <w:trHeight w:val="9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B9073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信息名称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15D73" w14:textId="77777777" w:rsidR="00B16C42" w:rsidRDefault="00B16C42" w:rsidP="006F6592">
            <w:pPr>
              <w:pStyle w:val="1"/>
              <w:widowControl/>
              <w:shd w:val="clear" w:color="auto" w:fill="FFFFFF"/>
              <w:spacing w:beforeAutospacing="0" w:after="210" w:afterAutospacing="0" w:line="560" w:lineRule="exact"/>
              <w:jc w:val="center"/>
              <w:rPr>
                <w:rFonts w:ascii="方正小标宋简体" w:eastAsia="方正小标宋简体" w:hAnsi="方正小标宋简体" w:cs="方正小标宋简体" w:hint="default"/>
                <w:b/>
                <w:bCs/>
                <w:sz w:val="32"/>
                <w:szCs w:val="32"/>
              </w:rPr>
            </w:pPr>
          </w:p>
        </w:tc>
      </w:tr>
      <w:tr w:rsidR="00B16C42" w14:paraId="4B7F2378" w14:textId="77777777" w:rsidTr="006F6592">
        <w:trPr>
          <w:trHeight w:val="8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9E5DA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信息文号</w:t>
            </w:r>
          </w:p>
        </w:tc>
        <w:tc>
          <w:tcPr>
            <w:tcW w:w="75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38195" w14:textId="77777777" w:rsidR="00B16C42" w:rsidRDefault="00B16C42" w:rsidP="006F6592">
            <w:pPr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16C42" w14:paraId="7536B327" w14:textId="77777777" w:rsidTr="006F6592">
        <w:trPr>
          <w:trHeight w:val="954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09379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信息公开类别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83D7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FE"/>
            </w:r>
            <w:r>
              <w:rPr>
                <w:rStyle w:val="17"/>
                <w:rFonts w:hint="default"/>
                <w:b/>
                <w:bCs/>
              </w:rPr>
              <w:t xml:space="preserve">   主动公开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A4BF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公开范围</w:t>
            </w: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24D3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FE"/>
            </w:r>
            <w:r>
              <w:rPr>
                <w:rStyle w:val="17"/>
                <w:rFonts w:hint="default"/>
                <w:b/>
                <w:bCs/>
              </w:rPr>
              <w:t xml:space="preserve">  全社会</w:t>
            </w:r>
          </w:p>
        </w:tc>
      </w:tr>
      <w:tr w:rsidR="00B16C42" w14:paraId="3A9D8A87" w14:textId="77777777" w:rsidTr="006F6592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CCCA" w14:textId="77777777" w:rsidR="00B16C42" w:rsidRDefault="00B16C42" w:rsidP="006F6592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43155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</w:t>
            </w:r>
            <w:r>
              <w:rPr>
                <w:rStyle w:val="17"/>
                <w:rFonts w:hint="default"/>
                <w:b/>
                <w:bCs/>
              </w:rPr>
              <w:t xml:space="preserve"> 依申请公开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55C74" w14:textId="77777777" w:rsidR="00B16C42" w:rsidRDefault="00B16C42" w:rsidP="006F6592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8810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Style w:val="16"/>
                <w:rFonts w:hint="default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</w:t>
            </w:r>
            <w:r>
              <w:rPr>
                <w:rStyle w:val="16"/>
                <w:rFonts w:hint="default"/>
                <w:b/>
                <w:bCs/>
              </w:rPr>
              <w:t xml:space="preserve">  苏木镇政府</w:t>
            </w:r>
          </w:p>
          <w:p w14:paraId="63B890F2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Style w:val="15"/>
                <w:b/>
                <w:bCs/>
              </w:rPr>
              <w:t></w:t>
            </w:r>
            <w:r>
              <w:rPr>
                <w:rStyle w:val="15"/>
                <w:b/>
                <w:bCs/>
              </w:rPr>
              <w:t></w:t>
            </w:r>
            <w:r>
              <w:rPr>
                <w:rStyle w:val="16"/>
                <w:rFonts w:hint="default"/>
                <w:b/>
                <w:bCs/>
              </w:rPr>
              <w:t>旗直部门</w:t>
            </w:r>
          </w:p>
        </w:tc>
      </w:tr>
      <w:tr w:rsidR="00B16C42" w14:paraId="7146A8D3" w14:textId="77777777" w:rsidTr="006F6592">
        <w:trPr>
          <w:trHeight w:val="9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2520" w14:textId="77777777" w:rsidR="00B16C42" w:rsidRDefault="00B16C42" w:rsidP="006F6592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50C6D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</w:t>
            </w:r>
            <w:r>
              <w:rPr>
                <w:rStyle w:val="17"/>
                <w:rFonts w:hint="default"/>
                <w:b/>
                <w:bCs/>
              </w:rPr>
              <w:t xml:space="preserve">   不予公开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A763B" w14:textId="77777777" w:rsidR="00B16C42" w:rsidRDefault="00B16C42" w:rsidP="006F6592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69DF5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</w:t>
            </w:r>
            <w:r>
              <w:rPr>
                <w:rStyle w:val="17"/>
                <w:rFonts w:hint="default"/>
                <w:b/>
                <w:bCs/>
              </w:rPr>
              <w:t xml:space="preserve">  当事人</w:t>
            </w:r>
          </w:p>
        </w:tc>
      </w:tr>
      <w:tr w:rsidR="00B16C42" w14:paraId="0918CBF0" w14:textId="77777777" w:rsidTr="006F6592">
        <w:trPr>
          <w:trHeight w:val="835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7AB5A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</w:t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b/>
                <w:bCs/>
              </w:rPr>
              <w:t>新闻信息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5698D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A8"/>
            </w:r>
            <w:r>
              <w:rPr>
                <w:rStyle w:val="17"/>
                <w:rFonts w:hint="default"/>
                <w:b/>
                <w:bCs/>
              </w:rPr>
              <w:t xml:space="preserve"> </w:t>
            </w:r>
            <w:r>
              <w:rPr>
                <w:rStyle w:val="17"/>
                <w:b/>
                <w:bCs/>
              </w:rPr>
              <w:t>重点领域</w:t>
            </w:r>
          </w:p>
        </w:tc>
        <w:tc>
          <w:tcPr>
            <w:tcW w:w="3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EEF23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A8"/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rFonts w:hint="default"/>
                <w:b/>
                <w:bCs/>
              </w:rPr>
              <w:t>决策公开</w:t>
            </w:r>
          </w:p>
        </w:tc>
      </w:tr>
      <w:tr w:rsidR="00B16C42" w14:paraId="300FB9EA" w14:textId="77777777" w:rsidTr="006F6592">
        <w:trPr>
          <w:trHeight w:val="835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46ED6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FE"/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rFonts w:hint="default"/>
                <w:b/>
                <w:bCs/>
              </w:rPr>
              <w:t>通知公告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C782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A8"/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rFonts w:hint="default"/>
                <w:b/>
                <w:bCs/>
              </w:rPr>
              <w:t>政策解读</w:t>
            </w:r>
          </w:p>
        </w:tc>
        <w:tc>
          <w:tcPr>
            <w:tcW w:w="3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E8FCE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A8"/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b/>
                <w:bCs/>
              </w:rPr>
              <w:t>基层政务</w:t>
            </w:r>
            <w:r>
              <w:rPr>
                <w:rStyle w:val="17"/>
                <w:rFonts w:hint="default"/>
                <w:b/>
                <w:bCs/>
              </w:rPr>
              <w:t>公开</w:t>
            </w:r>
          </w:p>
        </w:tc>
      </w:tr>
      <w:tr w:rsidR="00B16C42" w14:paraId="1AB1EA33" w14:textId="77777777" w:rsidTr="006F6592">
        <w:trPr>
          <w:trHeight w:val="835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04F2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</w:t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b/>
                <w:bCs/>
              </w:rPr>
              <w:t>财政预决算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6A7EE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A8"/>
            </w:r>
            <w:r>
              <w:rPr>
                <w:rStyle w:val="17"/>
                <w:rFonts w:hint="default"/>
                <w:b/>
                <w:bCs/>
              </w:rPr>
              <w:t xml:space="preserve"> 行政管理</w:t>
            </w:r>
          </w:p>
        </w:tc>
        <w:tc>
          <w:tcPr>
            <w:tcW w:w="3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54482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Wingdings" w:hAnsi="Wingdings" w:hint="eastAsia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sym w:font="Wingdings" w:char="00A8"/>
            </w:r>
            <w:r>
              <w:rPr>
                <w:rFonts w:ascii="Wingdings" w:hAnsi="Wingdings"/>
                <w:b/>
                <w:bCs/>
              </w:rPr>
              <w:t></w:t>
            </w:r>
            <w:r>
              <w:rPr>
                <w:rStyle w:val="17"/>
                <w:b/>
                <w:bCs/>
              </w:rPr>
              <w:t>其它</w:t>
            </w:r>
          </w:p>
        </w:tc>
      </w:tr>
      <w:tr w:rsidR="00B16C42" w14:paraId="68EE9D64" w14:textId="77777777" w:rsidTr="006F6592">
        <w:trPr>
          <w:trHeight w:val="1059"/>
        </w:trPr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25821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政务公开负责人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BCD44" w14:textId="77777777" w:rsidR="00B16C42" w:rsidRDefault="00B16C42" w:rsidP="006F6592">
            <w:pPr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16C42" w14:paraId="1B037B46" w14:textId="77777777" w:rsidTr="006F6592">
        <w:trPr>
          <w:trHeight w:val="1241"/>
        </w:trPr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F08D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领 导 审 批 意 见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1284A" w14:textId="77777777" w:rsidR="00B16C42" w:rsidRDefault="00B16C42" w:rsidP="006F6592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B16C42" w14:paraId="302CC62F" w14:textId="77777777" w:rsidTr="006F6592">
        <w:trPr>
          <w:trHeight w:val="1265"/>
        </w:trPr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CDE7B" w14:textId="77777777" w:rsidR="00B16C42" w:rsidRDefault="00B16C42" w:rsidP="006F659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备注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FB68" w14:textId="77777777" w:rsidR="00B16C42" w:rsidRDefault="00B16C42" w:rsidP="006F6592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 w14:paraId="0111B670" w14:textId="77777777" w:rsidR="00780719" w:rsidRPr="00B16C42" w:rsidRDefault="00780719" w:rsidP="00B16C42"/>
    <w:sectPr w:rsidR="00780719" w:rsidRPr="00B1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5623" w14:textId="77777777" w:rsidR="004349C0" w:rsidRDefault="004349C0" w:rsidP="00E707C4">
      <w:r>
        <w:separator/>
      </w:r>
    </w:p>
  </w:endnote>
  <w:endnote w:type="continuationSeparator" w:id="0">
    <w:p w14:paraId="4F56AF50" w14:textId="77777777" w:rsidR="004349C0" w:rsidRDefault="004349C0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5AC8" w14:textId="77777777" w:rsidR="004349C0" w:rsidRDefault="004349C0" w:rsidP="00E707C4">
      <w:r>
        <w:separator/>
      </w:r>
    </w:p>
  </w:footnote>
  <w:footnote w:type="continuationSeparator" w:id="0">
    <w:p w14:paraId="1FB2C35A" w14:textId="77777777" w:rsidR="004349C0" w:rsidRDefault="004349C0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530BD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349C0"/>
    <w:rsid w:val="004A7A83"/>
    <w:rsid w:val="00507F86"/>
    <w:rsid w:val="00531F0A"/>
    <w:rsid w:val="005715B9"/>
    <w:rsid w:val="005C0C5C"/>
    <w:rsid w:val="00602652"/>
    <w:rsid w:val="006071AA"/>
    <w:rsid w:val="006101B0"/>
    <w:rsid w:val="0065350E"/>
    <w:rsid w:val="006A3AFD"/>
    <w:rsid w:val="006A6D0F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A46B03"/>
    <w:rsid w:val="00A679F4"/>
    <w:rsid w:val="00A84281"/>
    <w:rsid w:val="00AC18F5"/>
    <w:rsid w:val="00AD021B"/>
    <w:rsid w:val="00B16C42"/>
    <w:rsid w:val="00B52899"/>
    <w:rsid w:val="00BB356C"/>
    <w:rsid w:val="00BF48F7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33</cp:revision>
  <dcterms:created xsi:type="dcterms:W3CDTF">2023-03-15T03:36:00Z</dcterms:created>
  <dcterms:modified xsi:type="dcterms:W3CDTF">2023-03-16T07:23:00Z</dcterms:modified>
</cp:coreProperties>
</file>