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E16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乌拉特中旗乡村振兴局政府信息公开指南</w:t>
      </w:r>
    </w:p>
    <w:p w14:paraId="46320936">
      <w:pPr>
        <w:rPr>
          <w:rFonts w:hint="eastAsia"/>
        </w:rPr>
      </w:pPr>
    </w:p>
    <w:p w14:paraId="476E3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为更好地提供</w:t>
      </w:r>
      <w:r>
        <w:rPr>
          <w:rFonts w:hint="eastAsia" w:ascii="仿宋" w:hAnsi="仿宋" w:eastAsia="仿宋" w:cs="仿宋"/>
          <w:sz w:val="32"/>
          <w:szCs w:val="32"/>
          <w:lang w:eastAsia="zh-CN"/>
        </w:rPr>
        <w:t>乡村振兴</w:t>
      </w:r>
      <w:r>
        <w:rPr>
          <w:rFonts w:hint="eastAsia" w:ascii="仿宋" w:hAnsi="仿宋" w:eastAsia="仿宋" w:cs="仿宋"/>
          <w:sz w:val="32"/>
          <w:szCs w:val="32"/>
        </w:rPr>
        <w:t>信息公开服务，为便于公民、法人和其他组织依法及时、准确获取乌拉特中旗</w:t>
      </w:r>
      <w:r>
        <w:rPr>
          <w:rFonts w:hint="eastAsia" w:ascii="仿宋" w:hAnsi="仿宋" w:eastAsia="仿宋" w:cs="仿宋"/>
          <w:sz w:val="32"/>
          <w:szCs w:val="32"/>
          <w:lang w:eastAsia="zh-CN"/>
        </w:rPr>
        <w:t>乡村振兴</w:t>
      </w:r>
      <w:r>
        <w:rPr>
          <w:rFonts w:hint="eastAsia" w:ascii="仿宋" w:hAnsi="仿宋" w:eastAsia="仿宋" w:cs="仿宋"/>
          <w:sz w:val="32"/>
          <w:szCs w:val="32"/>
        </w:rPr>
        <w:t>信息，提高</w:t>
      </w:r>
      <w:r>
        <w:rPr>
          <w:rFonts w:hint="eastAsia" w:ascii="仿宋" w:hAnsi="仿宋" w:eastAsia="仿宋" w:cs="仿宋"/>
          <w:sz w:val="32"/>
          <w:szCs w:val="32"/>
          <w:lang w:eastAsia="zh-CN"/>
        </w:rPr>
        <w:t>乡村振兴</w:t>
      </w:r>
      <w:r>
        <w:rPr>
          <w:rFonts w:hint="eastAsia" w:ascii="仿宋" w:hAnsi="仿宋" w:eastAsia="仿宋" w:cs="仿宋"/>
          <w:sz w:val="32"/>
          <w:szCs w:val="32"/>
        </w:rPr>
        <w:t>工作的透明度，</w:t>
      </w:r>
      <w:r>
        <w:rPr>
          <w:rFonts w:hint="eastAsia" w:ascii="仿宋" w:hAnsi="仿宋" w:eastAsia="仿宋" w:cs="仿宋"/>
          <w:sz w:val="32"/>
          <w:szCs w:val="32"/>
          <w:lang w:val="en-US" w:eastAsia="zh-CN"/>
        </w:rPr>
        <w:t>建设法治政府，充分发挥政府信息对人民群众生产、生活和经济社会活动的服务作用，</w:t>
      </w:r>
      <w:r>
        <w:rPr>
          <w:rFonts w:hint="eastAsia" w:ascii="仿宋" w:hAnsi="仿宋" w:eastAsia="仿宋" w:cs="仿宋"/>
          <w:sz w:val="32"/>
          <w:szCs w:val="32"/>
        </w:rPr>
        <w:t>根据《中华人民共和国政府信息公开条例》（以下简称《条例》）编制本指南并实时更新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要获取乌拉特中旗乡村振兴局政府信息的公民、法人和其他组织，建议阅读本指南</w:t>
      </w:r>
      <w:r>
        <w:rPr>
          <w:rFonts w:hint="eastAsia" w:ascii="仿宋" w:hAnsi="仿宋" w:eastAsia="仿宋" w:cs="仿宋"/>
          <w:sz w:val="32"/>
          <w:szCs w:val="32"/>
        </w:rPr>
        <w:t>。</w:t>
      </w:r>
    </w:p>
    <w:p w14:paraId="0624C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14:paraId="0F6A51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(一)公开范围</w:t>
      </w:r>
    </w:p>
    <w:p w14:paraId="410E6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《条例》第三章规定，应当主动公开的政府信息。</w:t>
      </w:r>
    </w:p>
    <w:p w14:paraId="2A58B6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公开渠道</w:t>
      </w:r>
    </w:p>
    <w:p w14:paraId="2FBE1C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lang w:eastAsia="zh-CN"/>
        </w:rPr>
        <w:t>门户网站：</w:t>
      </w:r>
      <w:r>
        <w:rPr>
          <w:rFonts w:hint="eastAsia" w:ascii="仿宋_GB2312" w:hAnsi="仿宋_GB2312" w:eastAsia="仿宋_GB2312" w:cs="仿宋_GB2312"/>
          <w:i w:val="0"/>
          <w:iCs w:val="0"/>
          <w:caps w:val="0"/>
          <w:color w:val="000000"/>
          <w:spacing w:val="0"/>
          <w:sz w:val="32"/>
          <w:szCs w:val="32"/>
          <w:shd w:val="clear" w:fill="FFFFFF"/>
        </w:rPr>
        <w:t>“乌拉特中旗人民政府”网站：</w:t>
      </w:r>
    </w:p>
    <w:p w14:paraId="41AE06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（网址http://www.wltzq.gov.cn/）</w:t>
      </w:r>
    </w:p>
    <w:p w14:paraId="6A2E564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微信公众号：“</w:t>
      </w:r>
      <w:bookmarkStart w:id="0" w:name="_GoBack"/>
      <w:r>
        <w:rPr>
          <w:rFonts w:hint="eastAsia" w:ascii="仿宋_GB2312" w:hAnsi="仿宋_GB2312" w:eastAsia="仿宋_GB2312" w:cs="仿宋_GB2312"/>
          <w:i w:val="0"/>
          <w:iCs w:val="0"/>
          <w:caps w:val="0"/>
          <w:color w:val="000000"/>
          <w:spacing w:val="0"/>
          <w:sz w:val="32"/>
          <w:szCs w:val="32"/>
          <w:shd w:val="clear" w:fill="FFFFFF"/>
        </w:rPr>
        <w:t>乌拉特中旗农牧和科技局</w:t>
      </w:r>
      <w:bookmarkEnd w:id="0"/>
      <w:r>
        <w:rPr>
          <w:rFonts w:hint="default" w:ascii="仿宋_GB2312" w:hAnsi="仿宋_GB2312" w:eastAsia="仿宋_GB2312" w:cs="仿宋_GB2312"/>
          <w:i w:val="0"/>
          <w:iCs w:val="0"/>
          <w:caps w:val="0"/>
          <w:color w:val="000000"/>
          <w:spacing w:val="0"/>
          <w:sz w:val="32"/>
          <w:szCs w:val="32"/>
          <w:shd w:val="clear" w:fill="FFFFFF"/>
          <w:lang w:val="en-US" w:eastAsia="zh-CN"/>
        </w:rPr>
        <w:t>”</w:t>
      </w:r>
    </w:p>
    <w:p w14:paraId="0846A83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Chars="200" w:right="0" w:rightChars="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（微信号：wltzqnmkj）</w:t>
      </w:r>
    </w:p>
    <w:p w14:paraId="35F1B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3、通过</w:t>
      </w:r>
      <w:r>
        <w:rPr>
          <w:rFonts w:hint="eastAsia" w:ascii="仿宋" w:hAnsi="仿宋" w:eastAsia="仿宋" w:cs="仿宋"/>
          <w:sz w:val="32"/>
          <w:szCs w:val="32"/>
        </w:rPr>
        <w:t xml:space="preserve">本机关信息公开窗口公开政府信息。 </w:t>
      </w:r>
    </w:p>
    <w:p w14:paraId="350DF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乌拉特中旗农牧和科技局</w:t>
      </w:r>
      <w:r>
        <w:rPr>
          <w:rFonts w:hint="eastAsia" w:ascii="仿宋_GB2312" w:hAnsi="仿宋_GB2312" w:eastAsia="仿宋_GB2312" w:cs="仿宋_GB2312"/>
          <w:i w:val="0"/>
          <w:iCs w:val="0"/>
          <w:caps w:val="0"/>
          <w:color w:val="000000"/>
          <w:spacing w:val="0"/>
          <w:sz w:val="32"/>
          <w:szCs w:val="32"/>
          <w:shd w:val="clear" w:fill="FFFFFF"/>
        </w:rPr>
        <w:t>乌拉特中旗农牧和科技局6楼6021办公室</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4B224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0—12:00，</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w:t>
      </w:r>
      <w:r>
        <w:rPr>
          <w:rFonts w:hint="eastAsia" w:ascii="仿宋" w:hAnsi="仿宋" w:eastAsia="仿宋" w:cs="仿宋"/>
          <w:sz w:val="32"/>
          <w:szCs w:val="32"/>
          <w:lang w:val="en-US" w:eastAsia="zh-CN"/>
        </w:rPr>
        <w:t>8</w:t>
      </w:r>
      <w:r>
        <w:rPr>
          <w:rFonts w:hint="eastAsia" w:ascii="仿宋" w:hAnsi="仿宋" w:eastAsia="仿宋" w:cs="仿宋"/>
          <w:sz w:val="32"/>
          <w:szCs w:val="32"/>
        </w:rPr>
        <w:t>:00（周一至周五，法定节假日除外）；</w:t>
      </w:r>
    </w:p>
    <w:p w14:paraId="68A85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0478-5911538</w:t>
      </w:r>
      <w:r>
        <w:rPr>
          <w:rFonts w:hint="eastAsia" w:ascii="仿宋" w:hAnsi="仿宋" w:eastAsia="仿宋" w:cs="仿宋"/>
          <w:sz w:val="32"/>
          <w:szCs w:val="32"/>
        </w:rPr>
        <w:t xml:space="preserve">。 </w:t>
      </w:r>
    </w:p>
    <w:p w14:paraId="75EC03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14:paraId="79458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w:t>
      </w:r>
      <w:r>
        <w:rPr>
          <w:rFonts w:hint="eastAsia" w:ascii="仿宋" w:hAnsi="仿宋" w:eastAsia="仿宋" w:cs="仿宋"/>
          <w:sz w:val="32"/>
          <w:szCs w:val="32"/>
          <w:lang w:eastAsia="zh-CN"/>
        </w:rPr>
        <w:t>政务</w:t>
      </w:r>
      <w:r>
        <w:rPr>
          <w:rFonts w:hint="eastAsia" w:ascii="仿宋" w:hAnsi="仿宋" w:eastAsia="仿宋" w:cs="仿宋"/>
          <w:sz w:val="32"/>
          <w:szCs w:val="32"/>
        </w:rPr>
        <w:t>信息，自该信息形成或者变更之日起20个工作日内予以公开。法律、法规对</w:t>
      </w:r>
      <w:r>
        <w:rPr>
          <w:rFonts w:hint="eastAsia" w:ascii="仿宋" w:hAnsi="仿宋" w:eastAsia="仿宋" w:cs="仿宋"/>
          <w:sz w:val="32"/>
          <w:szCs w:val="32"/>
          <w:lang w:eastAsia="zh-CN"/>
        </w:rPr>
        <w:t>政务</w:t>
      </w:r>
      <w:r>
        <w:rPr>
          <w:rFonts w:hint="eastAsia" w:ascii="仿宋" w:hAnsi="仿宋" w:eastAsia="仿宋" w:cs="仿宋"/>
          <w:sz w:val="32"/>
          <w:szCs w:val="32"/>
        </w:rPr>
        <w:t>信息公开的期限另有规定的，从其规定。</w:t>
      </w:r>
    </w:p>
    <w:p w14:paraId="55120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14:paraId="4072B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14:paraId="3170B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14:paraId="41369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当面</w:t>
      </w:r>
      <w:r>
        <w:rPr>
          <w:rFonts w:hint="eastAsia" w:ascii="仿宋" w:hAnsi="仿宋" w:eastAsia="仿宋" w:cs="仿宋"/>
          <w:sz w:val="32"/>
          <w:szCs w:val="32"/>
          <w:lang w:val="en-US" w:eastAsia="zh-CN"/>
        </w:rPr>
        <w:t>提交</w:t>
      </w:r>
      <w:r>
        <w:rPr>
          <w:rFonts w:hint="eastAsia" w:ascii="仿宋" w:hAnsi="仿宋" w:eastAsia="仿宋" w:cs="仿宋"/>
          <w:sz w:val="32"/>
          <w:szCs w:val="32"/>
        </w:rPr>
        <w:t>。</w:t>
      </w:r>
    </w:p>
    <w:p w14:paraId="379D5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申请人可以到本机关信息公开窗口当场提出申请。</w:t>
      </w:r>
    </w:p>
    <w:p w14:paraId="63DF9B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地址：乌拉特中旗农牧和科技局6楼6021办公室；</w:t>
      </w:r>
    </w:p>
    <w:p w14:paraId="0699BA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工作时间：9:00—12:00，15:00—18:00（周一至周五，法定节假日除外）；</w:t>
      </w:r>
    </w:p>
    <w:p w14:paraId="6F807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联系电话：</w:t>
      </w:r>
      <w:r>
        <w:rPr>
          <w:rFonts w:hint="eastAsia" w:ascii="仿宋" w:hAnsi="仿宋" w:eastAsia="仿宋" w:cs="仿宋"/>
          <w:sz w:val="32"/>
          <w:szCs w:val="32"/>
          <w:lang w:val="en-US" w:eastAsia="zh-CN"/>
        </w:rPr>
        <w:t>0478-5911538</w:t>
      </w:r>
      <w:r>
        <w:rPr>
          <w:rFonts w:hint="eastAsia" w:ascii="仿宋_GB2312" w:hAnsi="仿宋_GB2312" w:eastAsia="仿宋_GB2312" w:cs="仿宋_GB2312"/>
          <w:i w:val="0"/>
          <w:iCs w:val="0"/>
          <w:caps w:val="0"/>
          <w:color w:val="000000"/>
          <w:spacing w:val="0"/>
          <w:sz w:val="32"/>
          <w:szCs w:val="32"/>
          <w:shd w:val="clear" w:fill="FFFFFF"/>
        </w:rPr>
        <w:t>。</w:t>
      </w:r>
    </w:p>
    <w:p w14:paraId="5228B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邮政寄送</w:t>
      </w:r>
      <w:r>
        <w:rPr>
          <w:rFonts w:hint="eastAsia" w:ascii="仿宋" w:hAnsi="仿宋" w:eastAsia="仿宋" w:cs="仿宋"/>
          <w:sz w:val="32"/>
          <w:szCs w:val="32"/>
        </w:rPr>
        <w:t>。</w:t>
      </w:r>
    </w:p>
    <w:p w14:paraId="3E87A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14:paraId="4789B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收件人：乌拉特中旗农牧和科技局6楼综合办</w:t>
      </w:r>
    </w:p>
    <w:p w14:paraId="23C33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通信地址：乌拉特中旗农牧和科技局6楼6021办公室 </w:t>
      </w:r>
    </w:p>
    <w:p w14:paraId="7FB30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邮政编码：015</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00。 </w:t>
      </w:r>
    </w:p>
    <w:p w14:paraId="7F5EB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网络提交。请登录</w:t>
      </w:r>
      <w:r>
        <w:rPr>
          <w:rFonts w:hint="eastAsia" w:ascii="仿宋" w:hAnsi="仿宋" w:eastAsia="仿宋" w:cs="仿宋"/>
          <w:sz w:val="32"/>
          <w:szCs w:val="32"/>
          <w:lang w:val="en-US" w:eastAsia="zh-CN"/>
        </w:rPr>
        <w:t>门户网站</w:t>
      </w:r>
      <w:r>
        <w:rPr>
          <w:rFonts w:hint="eastAsia" w:ascii="仿宋" w:hAnsi="仿宋" w:eastAsia="仿宋" w:cs="仿宋"/>
          <w:sz w:val="32"/>
          <w:szCs w:val="32"/>
        </w:rPr>
        <w:t>“</w:t>
      </w:r>
      <w:r>
        <w:rPr>
          <w:rFonts w:hint="eastAsia" w:ascii="仿宋" w:hAnsi="仿宋" w:eastAsia="仿宋" w:cs="仿宋"/>
          <w:sz w:val="32"/>
          <w:szCs w:val="32"/>
          <w:lang w:val="en-US" w:eastAsia="zh-CN"/>
        </w:rPr>
        <w:t>“乌拉特中旗人民政府”(www.wltzq.gov.cn/)</w:t>
      </w:r>
      <w:r>
        <w:rPr>
          <w:rFonts w:hint="eastAsia" w:ascii="仿宋" w:hAnsi="仿宋" w:eastAsia="仿宋" w:cs="仿宋"/>
          <w:sz w:val="32"/>
          <w:szCs w:val="32"/>
        </w:rPr>
        <w:t>“政府信息公开”</w:t>
      </w:r>
      <w:r>
        <w:rPr>
          <w:rFonts w:hint="eastAsia" w:ascii="仿宋" w:hAnsi="仿宋" w:eastAsia="仿宋" w:cs="仿宋"/>
          <w:sz w:val="32"/>
          <w:szCs w:val="32"/>
          <w:lang w:val="en-US" w:eastAsia="zh-CN"/>
        </w:rPr>
        <w:t>专栏</w:t>
      </w:r>
      <w:r>
        <w:rPr>
          <w:rFonts w:hint="eastAsia" w:ascii="仿宋" w:hAnsi="仿宋" w:eastAsia="仿宋" w:cs="仿宋"/>
          <w:sz w:val="32"/>
          <w:szCs w:val="32"/>
        </w:rPr>
        <w:t>“依申请公开”栏目提交申请。</w:t>
      </w:r>
    </w:p>
    <w:p w14:paraId="551662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（二）申请注意事项 </w:t>
      </w:r>
    </w:p>
    <w:p w14:paraId="55F69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b w:val="0"/>
          <w:bCs w:val="0"/>
          <w:color w:val="auto"/>
          <w:sz w:val="32"/>
          <w:szCs w:val="32"/>
        </w:rPr>
        <w:t>申请表可以在本机关政府信息公开窗口处领取，也可以在门户网站“乌拉特中旗人民政府”</w:t>
      </w:r>
      <w:r>
        <w:rPr>
          <w:rFonts w:hint="eastAsia" w:ascii="仿宋_GB2312" w:hAnsi="仿宋_GB2312" w:eastAsia="仿宋_GB2312" w:cs="仿宋_GB2312"/>
          <w:b w:val="0"/>
          <w:bCs w:val="0"/>
          <w:color w:val="auto"/>
          <w:sz w:val="32"/>
          <w:szCs w:val="32"/>
          <w:shd w:val="clear" w:color="auto" w:fill="FFFFFF"/>
        </w:rPr>
        <w:t>(www.wltzq.gov.cn/)</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http://www.wltzq.gov.cn/wltzqzf/xxgkzn/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栏目下载，申请表复印有效。</w:t>
      </w:r>
    </w:p>
    <w:p w14:paraId="0A732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930D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14:paraId="55F39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359FE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14:paraId="135152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14:paraId="541FA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14:paraId="77AB8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14:paraId="76A039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14:paraId="1CA28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109FD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14:paraId="69BE1C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14:paraId="20607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14:paraId="076BD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14:paraId="7B287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14:paraId="2C191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14:paraId="6CD80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14:paraId="77983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14:paraId="78F99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14:paraId="57D9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14:paraId="30E20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14:paraId="0FA8C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14:paraId="4E2DA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三、政府信息公开工作机构</w:t>
      </w:r>
      <w:r>
        <w:rPr>
          <w:rFonts w:hint="eastAsia" w:ascii="仿宋" w:hAnsi="仿宋" w:eastAsia="仿宋" w:cs="仿宋"/>
          <w:sz w:val="32"/>
          <w:szCs w:val="32"/>
        </w:rPr>
        <w:t xml:space="preserve"> </w:t>
      </w:r>
    </w:p>
    <w:p w14:paraId="0DDC94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机构名称：乌拉特中旗乡村振兴局</w:t>
      </w:r>
    </w:p>
    <w:p w14:paraId="3A996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办公地址：乌拉特中旗农牧和科技局6楼6021办公室。</w:t>
      </w:r>
    </w:p>
    <w:p w14:paraId="44C37B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办公时间：9:00—12:00，15:00—18:00（周一至周五,法定节假日除外）</w:t>
      </w:r>
    </w:p>
    <w:p w14:paraId="4F1A06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联系电话：</w:t>
      </w:r>
      <w:r>
        <w:rPr>
          <w:rFonts w:hint="eastAsia" w:ascii="仿宋" w:hAnsi="仿宋" w:eastAsia="仿宋" w:cs="仿宋"/>
          <w:sz w:val="32"/>
          <w:szCs w:val="32"/>
          <w:lang w:val="en-US" w:eastAsia="zh-CN"/>
        </w:rPr>
        <w:t>0478-5911538</w:t>
      </w:r>
    </w:p>
    <w:p w14:paraId="6999D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通讯地址:乌拉特中旗农牧和科技局6楼6021办公室。</w:t>
      </w:r>
    </w:p>
    <w:p w14:paraId="10EA83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邮政编码:015300</w:t>
      </w:r>
    </w:p>
    <w:p w14:paraId="3B15C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电子邮箱:wzqfpb@126.com(仅用于接收信息公开工作咨询及有关意见建议，如需提交政府信息公开申请，请参阅并按照本指南“二、依申请公开政府信息”提示提出申请。)</w:t>
      </w:r>
    </w:p>
    <w:p w14:paraId="25B86C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四、监督和救济</w:t>
      </w:r>
    </w:p>
    <w:p w14:paraId="4FF57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5DAE6D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3C6F05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drawing>
          <wp:anchor distT="0" distB="0" distL="114300" distR="114300" simplePos="0" relativeHeight="251659264" behindDoc="0" locked="0" layoutInCell="1" allowOverlap="1">
            <wp:simplePos x="0" y="0"/>
            <wp:positionH relativeFrom="column">
              <wp:posOffset>-85725</wp:posOffset>
            </wp:positionH>
            <wp:positionV relativeFrom="paragraph">
              <wp:posOffset>287655</wp:posOffset>
            </wp:positionV>
            <wp:extent cx="5267325" cy="3543300"/>
            <wp:effectExtent l="0" t="0" r="9525"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67325" cy="3543300"/>
                    </a:xfrm>
                    <a:prstGeom prst="rect">
                      <a:avLst/>
                    </a:prstGeom>
                    <a:noFill/>
                    <a:ln w="9525">
                      <a:noFill/>
                    </a:ln>
                  </pic:spPr>
                </pic:pic>
              </a:graphicData>
            </a:graphic>
          </wp:anchor>
        </w:drawing>
      </w:r>
    </w:p>
    <w:p w14:paraId="1D675B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763386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098F5B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7CC34D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04175F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DC1A4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7C6C77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EB61D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4B425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211A20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FB368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D69D0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17569B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3CDA0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095D12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附件：乌拉特中旗乡村振兴局政府信息公开申请表</w:t>
      </w:r>
    </w:p>
    <w:p w14:paraId="2B1892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eastAsia="zh-CN"/>
        </w:rPr>
      </w:pPr>
    </w:p>
    <w:p w14:paraId="2EAFE1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eastAsia="zh-CN"/>
        </w:rPr>
      </w:pPr>
    </w:p>
    <w:p w14:paraId="452E94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lang w:eastAsia="zh-CN"/>
        </w:rPr>
      </w:pPr>
    </w:p>
    <w:p w14:paraId="76767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eastAsia="zh-CN"/>
        </w:rPr>
        <w:t>乌拉特中旗乡村振兴局</w:t>
      </w:r>
      <w:r>
        <w:rPr>
          <w:rFonts w:hint="eastAsia" w:ascii="黑体" w:hAnsi="黑体" w:eastAsia="黑体" w:cs="黑体"/>
          <w:b/>
          <w:bCs/>
          <w:sz w:val="36"/>
          <w:szCs w:val="36"/>
        </w:rPr>
        <w:t>政府信息公开申请表</w:t>
      </w:r>
    </w:p>
    <w:p w14:paraId="6F54F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14:paraId="5189464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14:paraId="668399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14:paraId="1F90E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14:paraId="52CF8A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14:paraId="51F51B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14:paraId="1C2E8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14:paraId="5CDDEB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14:paraId="47DCD9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6F3AAC9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7D5436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14:paraId="0199AA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14:paraId="7E6935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14:paraId="54243A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14:paraId="4AF70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14:paraId="3E7E11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2B17F3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5B72D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14:paraId="0D7863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14:paraId="19F0D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14:paraId="0C7417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593E2D5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672694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624AB5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71DCF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14:paraId="086CB2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441619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14:paraId="59109C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467EF09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08B90F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02251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48119D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14:paraId="029C7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16A67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14:paraId="273EB3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2C4E8FC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670F6F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1E4118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14:paraId="2EAB0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14:paraId="6387F0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14:paraId="11E207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64C781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69BD58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31E9B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14:paraId="619085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14:paraId="2AE721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14:paraId="27574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14:paraId="510DA76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3D582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14:paraId="0DD0B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14:paraId="3E300F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7088B0F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14:paraId="65133E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14:paraId="2F99BC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14:paraId="4F7935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14:paraId="6573D7F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14:paraId="60F0D9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14:paraId="76494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14:paraId="4BE4B2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2110C79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015CD9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5C5CC0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14:paraId="14C8511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5106A7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67D04F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14:paraId="7ECAD0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14:paraId="2ADD7F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14:paraId="15A18CE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14:paraId="24B89E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14:paraId="44634D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14:paraId="47B3A17F">
            <w:pPr>
              <w:jc w:val="both"/>
              <w:rPr>
                <w:rFonts w:hint="eastAsia" w:ascii="仿宋" w:hAnsi="仿宋" w:eastAsia="仿宋" w:cs="仿宋"/>
                <w:sz w:val="32"/>
                <w:szCs w:val="32"/>
              </w:rPr>
            </w:pPr>
            <w:r>
              <w:rPr>
                <w:rFonts w:hint="eastAsia" w:ascii="仿宋_GB2312" w:eastAsia="仿宋_GB2312"/>
              </w:rPr>
              <w:t>获取信息的形式要求（单选）□纸质版□电子版□其  他（需注明具体形式）</w:t>
            </w:r>
          </w:p>
        </w:tc>
      </w:tr>
    </w:tbl>
    <w:p w14:paraId="5CBE0100">
      <w:pPr>
        <w:rPr>
          <w:rFonts w:hint="eastAsia" w:ascii="仿宋" w:hAnsi="仿宋" w:eastAsia="仿宋" w:cs="仿宋"/>
          <w:sz w:val="32"/>
          <w:szCs w:val="32"/>
          <w:lang w:val="en-US" w:eastAsia="zh-CN"/>
        </w:rPr>
      </w:pPr>
    </w:p>
    <w:p w14:paraId="5B6EE51A">
      <w:pPr>
        <w:rPr>
          <w:rFonts w:hint="eastAsia" w:ascii="仿宋" w:hAnsi="仿宋" w:eastAsia="仿宋" w:cs="仿宋"/>
          <w:sz w:val="32"/>
          <w:szCs w:val="32"/>
          <w:lang w:val="en-US" w:eastAsia="zh-CN"/>
        </w:rPr>
      </w:pPr>
    </w:p>
    <w:p w14:paraId="0F124338">
      <w:pPr>
        <w:rPr>
          <w:rFonts w:hint="eastAsia" w:ascii="仿宋" w:hAnsi="仿宋" w:eastAsia="仿宋" w:cs="仿宋"/>
          <w:sz w:val="32"/>
          <w:szCs w:val="32"/>
          <w:lang w:val="en-US" w:eastAsia="zh-CN"/>
        </w:rPr>
      </w:pPr>
    </w:p>
    <w:p w14:paraId="23488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D8CCA2-2BE5-4950-85F6-F16EFB5CE7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F01860F-33D0-4C69-A78D-1DB1DAFCA382}"/>
  </w:font>
  <w:font w:name="仿宋">
    <w:panose1 w:val="02010609060101010101"/>
    <w:charset w:val="86"/>
    <w:family w:val="auto"/>
    <w:pitch w:val="default"/>
    <w:sig w:usb0="800002BF" w:usb1="38CF7CFA" w:usb2="00000016" w:usb3="00000000" w:csb0="00040001" w:csb1="00000000"/>
    <w:embedRegular r:id="rId3" w:fontKey="{C4A6FE14-A468-4E1B-B835-C0D6CBFC8C02}"/>
  </w:font>
  <w:font w:name="楷体">
    <w:panose1 w:val="02010609060101010101"/>
    <w:charset w:val="86"/>
    <w:family w:val="auto"/>
    <w:pitch w:val="default"/>
    <w:sig w:usb0="800002BF" w:usb1="38CF7CFA" w:usb2="00000016" w:usb3="00000000" w:csb0="00040001" w:csb1="00000000"/>
    <w:embedRegular r:id="rId4" w:fontKey="{016559B6-CE01-430D-85E5-4F8CCD41C1F5}"/>
  </w:font>
  <w:font w:name="仿宋_GB2312">
    <w:panose1 w:val="02010609030101010101"/>
    <w:charset w:val="86"/>
    <w:family w:val="modern"/>
    <w:pitch w:val="default"/>
    <w:sig w:usb0="00000001" w:usb1="080E0000" w:usb2="00000000" w:usb3="00000000" w:csb0="00040000" w:csb1="00000000"/>
    <w:embedRegular r:id="rId5" w:fontKey="{2AE552D1-19C2-4F5E-AF36-890BF83AA4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EBE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847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C847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813D2"/>
    <w:multiLevelType w:val="singleLevel"/>
    <w:tmpl w:val="B08813D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5BB46F89"/>
    <w:rsid w:val="091A1154"/>
    <w:rsid w:val="09B94F9F"/>
    <w:rsid w:val="0C4D19CF"/>
    <w:rsid w:val="182735B0"/>
    <w:rsid w:val="304B2F2C"/>
    <w:rsid w:val="3FAB41B1"/>
    <w:rsid w:val="49B573B4"/>
    <w:rsid w:val="53762E5B"/>
    <w:rsid w:val="5703001B"/>
    <w:rsid w:val="5BB46F89"/>
    <w:rsid w:val="5F103FA0"/>
    <w:rsid w:val="686521C4"/>
    <w:rsid w:val="7D845A69"/>
    <w:rsid w:val="7E673ADC"/>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2505</Words>
  <Characters>2777</Characters>
  <Lines>0</Lines>
  <Paragraphs>0</Paragraphs>
  <TotalTime>1</TotalTime>
  <ScaleCrop>false</ScaleCrop>
  <LinksUpToDate>false</LinksUpToDate>
  <CharactersWithSpaces>2835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演示人</cp:lastModifiedBy>
  <cp:lastPrinted>2023-02-22T11:57:00Z</cp:lastPrinted>
  <dcterms:modified xsi:type="dcterms:W3CDTF">2024-10-18T02:39:46Z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66D9FC072A8F41E6B7BCDD5B0D8E20B1</vt:lpwstr>
  </property>
</Properties>
</file>