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066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ge">
                  <wp:posOffset>4115435</wp:posOffset>
                </wp:positionV>
                <wp:extent cx="5868035" cy="493395"/>
                <wp:effectExtent l="0" t="0" r="18415" b="1905"/>
                <wp:wrapTopAndBottom/>
                <wp:docPr id="2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03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709EF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bookmarkStart w:id="0" w:name="OLE_LINK36"/>
                            <w:bookmarkStart w:id="1" w:name="OLE_LINK37"/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sz w:val="32"/>
                                <w:szCs w:val="32"/>
                              </w:rPr>
                              <w:t>乌拉特中旗加油站诚信经营监管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平台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sz w:val="32"/>
                                <w:szCs w:val="32"/>
                              </w:rPr>
                              <w:t>建设工作方案</w:t>
                            </w:r>
                          </w:p>
                          <w:bookmarkEnd w:id="0"/>
                          <w:bookmarkEnd w:id="1"/>
                          <w:p w14:paraId="0CE1E14B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00" o:spid="_x0000_s1026" o:spt="202" type="#_x0000_t202" style="position:absolute;left:0pt;margin-left:-0.3pt;margin-top:324.05pt;height:38.85pt;width:462.05pt;mso-position-vertical-relative:page;mso-wrap-distance-bottom:0pt;mso-wrap-distance-top:0pt;z-index:251660288;mso-width-relative:page;mso-height-relative:page;" fillcolor="#FFFFFF" filled="t" stroked="f" coordsize="21600,21600" o:gfxdata="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D4VR3VAAAA&#10;CQEAAA8AAAAAAAAAAQAgAAAAIgAAAGRycy9kb3ducmV2LnhtbFBLAQIUABQAAAAIAIdO4kBdDnMY&#10;5wEAALUDAAAOAAAAAAAAAAEAIAAAACQBAABkcnMvZTJvRG9jLnhtbFBLBQYAAAAABgAGAFkBAAB9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8709E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sz w:val="32"/>
                          <w:szCs w:val="32"/>
                          <w:lang w:eastAsia="zh-CN"/>
                        </w:rPr>
                      </w:pPr>
                      <w:bookmarkStart w:id="0" w:name="OLE_LINK36"/>
                      <w:bookmarkStart w:id="1" w:name="OLE_LINK37"/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sz w:val="32"/>
                          <w:szCs w:val="32"/>
                        </w:rPr>
                        <w:t>乌拉特中旗加油站诚信经营监管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sz w:val="32"/>
                          <w:szCs w:val="32"/>
                          <w:lang w:eastAsia="zh-CN"/>
                        </w:rPr>
                        <w:t>平台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sz w:val="32"/>
                          <w:szCs w:val="32"/>
                        </w:rPr>
                        <w:t>建设工作方案</w:t>
                      </w:r>
                    </w:p>
                    <w:bookmarkEnd w:id="0"/>
                    <w:bookmarkEnd w:id="1"/>
                    <w:p w14:paraId="0CE1E14B"/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ge">
                  <wp:posOffset>702310</wp:posOffset>
                </wp:positionV>
                <wp:extent cx="5868035" cy="3359785"/>
                <wp:effectExtent l="5080" t="5080" r="13335" b="6985"/>
                <wp:wrapSquare wrapText="bothSides"/>
                <wp:docPr id="1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35" cy="335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591AD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 w:val="0"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</w:p>
                          <w:p w14:paraId="0BF6891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 w:val="0"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hint="default" w:ascii="方正小标宋简体" w:hAnsi="方正小标宋简体" w:eastAsia="方正小标宋简体" w:cs="方正小标宋简体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  <w:t>乌拉特中旗人民政府办公室</w:t>
                            </w:r>
                          </w:p>
                          <w:p w14:paraId="5058F92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 w:val="0"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hint="default" w:ascii="方正小标宋简体" w:hAnsi="方正小标宋简体" w:eastAsia="方正小标宋简体" w:cs="方正小标宋简体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方正小标宋简体" w:hAnsi="方正小标宋简体" w:eastAsia="方正小标宋简体" w:cs="方正小标宋简体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  <w:t>关于印发《乌拉特中旗加油站诚信经营监管</w:t>
                            </w:r>
                          </w:p>
                          <w:p w14:paraId="7DBC2D0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 w:val="0"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hint="default" w:ascii="方正小标宋简体" w:hAnsi="方正小标宋简体" w:eastAsia="方正小标宋简体" w:cs="方正小标宋简体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方正小标宋简体" w:hAnsi="方正小标宋简体" w:eastAsia="方正小标宋简体" w:cs="方正小标宋简体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  <w:t>平台建设工作方案》的通知</w:t>
                            </w:r>
                          </w:p>
                          <w:p w14:paraId="02D31CD2">
                            <w:pPr>
                              <w:pStyle w:val="3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 w:val="0"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default" w:ascii="Times New Roman" w:hAnsi="Times New Roman" w:eastAsia="仿宋_GB2312" w:cs="Times New Roman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</w:p>
                          <w:p w14:paraId="4D3BB30E">
                            <w:pPr>
                              <w:pStyle w:val="3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 w:val="0"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仿宋_GB2312" w:cs="Times New Roman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乌中政</w:t>
                            </w:r>
                            <w:r>
                              <w:rPr>
                                <w:rFonts w:hint="eastAsia" w:eastAsia="仿宋_GB2312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办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发〔202</w:t>
                            </w:r>
                            <w:r>
                              <w:rPr>
                                <w:rFonts w:hint="eastAsia" w:eastAsia="仿宋_GB2312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0"/>
                                <w:szCs w:val="30"/>
                                <w:lang w:val="en-US" w:eastAsia="zh-CN"/>
                              </w:rPr>
                              <w:t>〕</w:t>
                            </w:r>
                            <w:r>
                              <w:rPr>
                                <w:rFonts w:hint="eastAsia" w:eastAsia="仿宋_GB2312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号      202</w:t>
                            </w:r>
                            <w:r>
                              <w:rPr>
                                <w:rFonts w:hint="eastAsia" w:eastAsia="仿宋_GB2312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年</w:t>
                            </w:r>
                            <w:r>
                              <w:rPr>
                                <w:rFonts w:hint="eastAsia" w:eastAsia="仿宋_GB2312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eastAsia" w:eastAsia="仿宋_GB2312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日</w:t>
                            </w:r>
                          </w:p>
                          <w:p w14:paraId="435A5EA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 w:val="0"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2319C86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 w:val="0"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各相关部门、苏木镇（中心、公司）：</w:t>
                            </w:r>
                          </w:p>
                          <w:p w14:paraId="03BCE38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 w:val="0"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20" w:firstLineChars="200"/>
                              <w:jc w:val="left"/>
                              <w:textAlignment w:val="auto"/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为全面规范成品油市场秩序，营造公平诚信的经营环境，根据上级相关工作要求，结合我旗实际制定《乌拉特中旗加油站诚信经营监管平台建设工作方案》，现印发给你们，请认真贯彻执行。</w:t>
                            </w:r>
                          </w:p>
                          <w:p w14:paraId="23354DC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 w:val="0"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textAlignment w:val="auto"/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文本框 27" o:spid="_x0000_s1026" o:spt="1" style="position:absolute;left:0pt;margin-left:1.05pt;margin-top:55.3pt;height:264.55pt;width:462.05pt;mso-position-vertical-relative:page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WhUIDW&#10;AAAACQEAAA8AAAAAAAAAAQAgAAAAIgAAAGRycy9kb3ducmV2LnhtbFBLAQIUABQAAAAIAIdO4kA6&#10;7i/iIgIAAGEEAAAOAAAAAAAAAAEAIAAAACUBAABkcnMvZTJvRG9jLnhtbFBLBQYAAAAABgAGAFkB&#10;AAC5BQAAAAA=&#10;">
                <v:fill on="t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71591A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 w:val="0"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pacing w:val="0"/>
                          <w:w w:val="100"/>
                          <w:positio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</w:p>
                    <w:p w14:paraId="0BF689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 w:val="0"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hint="default" w:ascii="方正小标宋简体" w:hAnsi="方正小标宋简体" w:eastAsia="方正小标宋简体" w:cs="方正小标宋简体"/>
                          <w:b w:val="0"/>
                          <w:bCs w:val="0"/>
                          <w:spacing w:val="0"/>
                          <w:w w:val="100"/>
                          <w:positio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pacing w:val="0"/>
                          <w:w w:val="100"/>
                          <w:positio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  <w:t>乌拉特中旗人民政府办公室</w:t>
                      </w:r>
                    </w:p>
                    <w:p w14:paraId="5058F9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 w:val="0"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hint="default" w:ascii="方正小标宋简体" w:hAnsi="方正小标宋简体" w:eastAsia="方正小标宋简体" w:cs="方正小标宋简体"/>
                          <w:b w:val="0"/>
                          <w:bCs w:val="0"/>
                          <w:spacing w:val="0"/>
                          <w:w w:val="100"/>
                          <w:positio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default" w:ascii="方正小标宋简体" w:hAnsi="方正小标宋简体" w:eastAsia="方正小标宋简体" w:cs="方正小标宋简体"/>
                          <w:b w:val="0"/>
                          <w:bCs w:val="0"/>
                          <w:spacing w:val="0"/>
                          <w:w w:val="100"/>
                          <w:positio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  <w:t>关于印发《乌拉特中旗加油站诚信经营监管</w:t>
                      </w:r>
                    </w:p>
                    <w:p w14:paraId="7DBC2D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 w:val="0"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hint="default" w:ascii="方正小标宋简体" w:hAnsi="方正小标宋简体" w:eastAsia="方正小标宋简体" w:cs="方正小标宋简体"/>
                          <w:b w:val="0"/>
                          <w:bCs w:val="0"/>
                          <w:spacing w:val="0"/>
                          <w:w w:val="100"/>
                          <w:positio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default" w:ascii="方正小标宋简体" w:hAnsi="方正小标宋简体" w:eastAsia="方正小标宋简体" w:cs="方正小标宋简体"/>
                          <w:b w:val="0"/>
                          <w:bCs w:val="0"/>
                          <w:spacing w:val="0"/>
                          <w:w w:val="100"/>
                          <w:positio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  <w:t>平台建设工作方案》的通知</w:t>
                      </w:r>
                    </w:p>
                    <w:p w14:paraId="02D31CD2">
                      <w:pPr>
                        <w:pStyle w:val="3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 w:val="0"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leftChars="0" w:firstLine="0" w:firstLineChars="0"/>
                        <w:jc w:val="left"/>
                        <w:textAlignment w:val="auto"/>
                        <w:rPr>
                          <w:rFonts w:hint="default" w:ascii="Times New Roman" w:hAnsi="Times New Roman" w:eastAsia="仿宋_GB2312" w:cs="Times New Roman"/>
                          <w:sz w:val="30"/>
                          <w:szCs w:val="30"/>
                          <w:lang w:val="en-US" w:eastAsia="zh-CN"/>
                        </w:rPr>
                      </w:pPr>
                    </w:p>
                    <w:p w14:paraId="4D3BB30E">
                      <w:pPr>
                        <w:pStyle w:val="3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 w:val="0"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leftChars="0" w:firstLine="0" w:firstLineChars="0"/>
                        <w:jc w:val="center"/>
                        <w:textAlignment w:val="auto"/>
                        <w:rPr>
                          <w:rFonts w:hint="default" w:ascii="Times New Roman" w:hAnsi="Times New Roman" w:eastAsia="仿宋_GB2312" w:cs="Times New Roman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sz w:val="30"/>
                          <w:szCs w:val="30"/>
                          <w:lang w:val="en-US" w:eastAsia="zh-CN"/>
                        </w:rPr>
                        <w:t>乌中政</w:t>
                      </w:r>
                      <w:r>
                        <w:rPr>
                          <w:rFonts w:hint="eastAsia" w:eastAsia="仿宋_GB2312" w:cs="Times New Roman"/>
                          <w:sz w:val="30"/>
                          <w:szCs w:val="30"/>
                          <w:lang w:val="en-US" w:eastAsia="zh-CN"/>
                        </w:rPr>
                        <w:t>办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0"/>
                          <w:szCs w:val="30"/>
                          <w:lang w:val="en-US" w:eastAsia="zh-CN"/>
                        </w:rPr>
                        <w:t>发〔202</w:t>
                      </w:r>
                      <w:r>
                        <w:rPr>
                          <w:rFonts w:hint="eastAsia" w:eastAsia="仿宋_GB2312" w:cs="Times New Roman"/>
                          <w:sz w:val="30"/>
                          <w:szCs w:val="3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0"/>
                          <w:szCs w:val="30"/>
                          <w:lang w:val="en-US" w:eastAsia="zh-CN"/>
                        </w:rPr>
                        <w:t>〕</w:t>
                      </w:r>
                      <w:r>
                        <w:rPr>
                          <w:rFonts w:hint="eastAsia" w:eastAsia="仿宋_GB2312" w:cs="Times New Roman"/>
                          <w:sz w:val="30"/>
                          <w:szCs w:val="30"/>
                          <w:lang w:val="en-US" w:eastAsia="zh-CN"/>
                        </w:rPr>
                        <w:t>2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0"/>
                          <w:szCs w:val="30"/>
                          <w:lang w:val="en-US" w:eastAsia="zh-CN"/>
                        </w:rPr>
                        <w:t>号      202</w:t>
                      </w:r>
                      <w:r>
                        <w:rPr>
                          <w:rFonts w:hint="eastAsia" w:eastAsia="仿宋_GB2312" w:cs="Times New Roman"/>
                          <w:sz w:val="30"/>
                          <w:szCs w:val="30"/>
                          <w:lang w:val="en-US" w:eastAsia="zh-CN"/>
                        </w:rPr>
                        <w:t>6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0"/>
                          <w:szCs w:val="30"/>
                          <w:lang w:val="en-US" w:eastAsia="zh-CN"/>
                        </w:rPr>
                        <w:t>年</w:t>
                      </w:r>
                      <w:r>
                        <w:rPr>
                          <w:rFonts w:hint="eastAsia" w:eastAsia="仿宋_GB2312" w:cs="Times New Roman"/>
                          <w:sz w:val="30"/>
                          <w:szCs w:val="3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0"/>
                          <w:szCs w:val="30"/>
                          <w:lang w:val="en-US" w:eastAsia="zh-CN"/>
                        </w:rPr>
                        <w:t>月</w:t>
                      </w:r>
                      <w:r>
                        <w:rPr>
                          <w:rFonts w:hint="eastAsia" w:eastAsia="仿宋_GB2312" w:cs="Times New Roman"/>
                          <w:sz w:val="30"/>
                          <w:szCs w:val="30"/>
                          <w:lang w:val="en-US" w:eastAsia="zh-CN"/>
                        </w:rPr>
                        <w:t>21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0"/>
                          <w:szCs w:val="30"/>
                          <w:lang w:val="en-US" w:eastAsia="zh-CN"/>
                        </w:rPr>
                        <w:t>日</w:t>
                      </w:r>
                    </w:p>
                    <w:p w14:paraId="435A5E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 w:val="0"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2319C8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 w:val="0"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各相关部门、苏木镇（中心、公司）：</w:t>
                      </w:r>
                    </w:p>
                    <w:p w14:paraId="03BCE3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 w:val="0"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20" w:firstLineChars="200"/>
                        <w:jc w:val="left"/>
                        <w:textAlignment w:val="auto"/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为全面规范成品油市场秩序，营造公平诚信的经营环境，根据上级相关工作要求，结合我旗实际制定《乌拉特中旗加油站诚信经营监管平台建设工作方案》，现印发给你们，请认真贯彻执行。</w:t>
                      </w:r>
                    </w:p>
                    <w:p w14:paraId="23354D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 w:val="0"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textAlignment w:val="auto"/>
                        <w:rPr>
                          <w:szCs w:val="3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28"/>
          <w:szCs w:val="28"/>
          <w:lang w:val="en-US" w:eastAsia="zh-CN"/>
        </w:rPr>
        <w:t xml:space="preserve">    为深入贯彻落实《国务院办公厅关于推动成品油流通高质量发展的意见》及自治区关于加强成品油行业诚信体系建设、强化智慧监管的工作要求，健全加油站全链条监管体系，营造公平诚信的市场环境，结合我旗实际，制定本工作方案。</w:t>
      </w:r>
    </w:p>
    <w:p w14:paraId="39FDE0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28"/>
          <w:szCs w:val="28"/>
          <w:lang w:val="en-US" w:eastAsia="zh-CN"/>
        </w:rPr>
        <w:t>一、主要工作任务</w:t>
      </w:r>
    </w:p>
    <w:p w14:paraId="32DE12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left="0" w:leftChars="0" w:firstLine="518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-11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-11"/>
          <w:sz w:val="28"/>
          <w:szCs w:val="28"/>
          <w:lang w:val="en-US" w:eastAsia="zh-CN"/>
        </w:rPr>
        <w:t>（一）全面承接市级监管平台应用</w:t>
      </w:r>
    </w:p>
    <w:p w14:paraId="7C4313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  <w:lang w:val="en-US" w:eastAsia="zh-CN"/>
        </w:rPr>
        <w:t>严格按照市级统一标准，全面对接巴彦淖尔市加油站诚信经营监管平台（以下简称“平台”），确保“平台”功能在我旗落地见效。重点落实市场监管部门作弊预警、税务部门征管数据归集、商务部门运行分析等核心功能的全量应用，主动对接市级政数、市场监管部门，完成与自治区经营主体数据库、我旗口岸能源流通相关数据的互联互通，保障加油站经营主体信息、计量器具状态、进销存数据、税收缴纳信息等实时动态更新，实现市级“平台”与旗级监管需求的精准适配</w:t>
      </w:r>
      <w:r>
        <w:rPr>
          <w:rFonts w:hint="eastAsia" w:ascii="楷体_GB2312" w:hAnsi="楷体_GB2312" w:eastAsia="楷体_GB2312" w:cs="楷体_GB2312"/>
          <w:b/>
          <w:bCs/>
          <w:spacing w:val="0"/>
          <w:sz w:val="28"/>
          <w:szCs w:val="28"/>
          <w:lang w:val="en-US" w:eastAsia="zh-CN"/>
        </w:rPr>
        <w:t>（旗市场监管局、商务局、税务局、政务服务与数据管理局按职责分工负责）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  <w:lang w:val="en-US" w:eastAsia="zh-CN"/>
        </w:rPr>
        <w:t>。</w:t>
      </w:r>
    </w:p>
    <w:p w14:paraId="26BD72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left="0" w:leftChars="0" w:firstLine="518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-11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-11"/>
          <w:sz w:val="28"/>
          <w:szCs w:val="28"/>
          <w:lang w:val="en-US" w:eastAsia="zh-CN"/>
        </w:rPr>
        <w:t>（二）精准部署站端防作弊及数据采集系统</w:t>
      </w:r>
    </w:p>
    <w:p w14:paraId="049475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  <w:lang w:val="en-US" w:eastAsia="zh-CN"/>
        </w:rPr>
        <w:t>对照市级统一建设标准，结合我旗加油站分布特点，因地制宜推进防作弊和数据采集系统部署。组织开展全旗加油站排查摸底，建立站点台账，明确设备安装清单、时间节点及责任主体，确保所有在营加油站全覆盖、无死角。主动配合市级部门做好系统调试，督促加油站落实主体责任，保障防作弊预警、进销存、计量器具运行等数据及时、准确、完整汇集至市级“平台”，同时建立站端设备定期巡检制度，严防设备损毁、数据篡改、信号干扰等问题</w:t>
      </w:r>
      <w:r>
        <w:rPr>
          <w:rFonts w:hint="eastAsia" w:ascii="楷体_GB2312" w:hAnsi="楷体_GB2312" w:eastAsia="楷体_GB2312" w:cs="楷体_GB2312"/>
          <w:b/>
          <w:bCs/>
          <w:spacing w:val="0"/>
          <w:sz w:val="28"/>
          <w:szCs w:val="28"/>
          <w:lang w:val="en-US" w:eastAsia="zh-CN"/>
        </w:rPr>
        <w:t>（旗市场监管局、商务局、税务局牵头，各苏木镇人民政府配合负责）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  <w:lang w:val="en-US" w:eastAsia="zh-CN"/>
        </w:rPr>
        <w:t>。</w:t>
      </w:r>
    </w:p>
    <w:p w14:paraId="66E0A3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（三）严格落实资金筹措与保障</w:t>
      </w:r>
    </w:p>
    <w:p w14:paraId="3E7FE8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按照市级事权划分要求，将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“平台”</w:t>
      </w:r>
      <w:r>
        <w:rPr>
          <w:rFonts w:hint="eastAsia" w:ascii="仿宋_GB2312" w:hAnsi="仿宋_GB2312" w:eastAsia="仿宋_GB2312" w:cs="仿宋_GB2312"/>
          <w:sz w:val="28"/>
          <w:szCs w:val="28"/>
        </w:rPr>
        <w:t>建设及运维资金纳入旗级财政预算，精准核算资金需求，保障足额到位。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一是</w:t>
      </w:r>
      <w:r>
        <w:rPr>
          <w:rFonts w:hint="eastAsia" w:ascii="仿宋_GB2312" w:hAnsi="仿宋_GB2312" w:eastAsia="仿宋_GB2312" w:cs="仿宋_GB2312"/>
          <w:sz w:val="28"/>
          <w:szCs w:val="28"/>
        </w:rPr>
        <w:t>承担本旗加油站前期软、硬件安装费用及后期年度运维费用，根据全旗加油站实际数量足额筹措、按时拨付；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二是</w:t>
      </w:r>
      <w:r>
        <w:rPr>
          <w:rFonts w:hint="eastAsia" w:ascii="仿宋_GB2312" w:hAnsi="仿宋_GB2312" w:eastAsia="仿宋_GB2312" w:cs="仿宋_GB2312"/>
          <w:sz w:val="28"/>
          <w:szCs w:val="28"/>
        </w:rPr>
        <w:t>按市级财政20%、旗级财政80%的比例，承担市级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“平台”</w:t>
      </w:r>
      <w:r>
        <w:rPr>
          <w:rFonts w:hint="eastAsia" w:ascii="仿宋_GB2312" w:hAnsi="仿宋_GB2312" w:eastAsia="仿宋_GB2312" w:cs="仿宋_GB2312"/>
          <w:sz w:val="28"/>
          <w:szCs w:val="28"/>
        </w:rPr>
        <w:t>及相关配套费用中我旗应分摊部分，主动对接市级财政部门，做好资金清算与上缴。建立资金使用监管机制，确保专款专用、合规高效，杜绝截留、挤占、挪用等问题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（旗财政局牵头，旗市场监管局、商务局配合，各苏木镇人民政府协同负责）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。</w:t>
      </w:r>
    </w:p>
    <w:p w14:paraId="538DC4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18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-11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-11"/>
          <w:sz w:val="28"/>
          <w:szCs w:val="28"/>
          <w:lang w:eastAsia="zh-CN"/>
        </w:rPr>
        <w:t>（四）全力配合专项补助资金申请</w:t>
      </w:r>
    </w:p>
    <w:p w14:paraId="7530EC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严格按照自治区专项资金申请要求，在市级统一指导下，做好“平台”建设相关资料归集、运行效果评估等工作。“平台”建成后，配合市级部门完成自治区验收，持续做好“平台”稳定运行保障，确保连续稳定运行6个月以上。及时梳理我旗资金投入、建设进度、运行成效、口岸监管特色等情况，协助市级部门按程序向自治区市场监管局、财政厅申请专项补助资金，力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最大限度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获得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上级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资金支持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（旗市场监管局、财政局牵头负责）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。</w:t>
      </w:r>
    </w:p>
    <w:p w14:paraId="5ADFB7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（五）健全协同联动监管机制</w:t>
      </w:r>
    </w:p>
    <w:p w14:paraId="5E51D0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为统筹推进我</w:t>
      </w:r>
      <w:r>
        <w:rPr>
          <w:rFonts w:hint="eastAsia" w:ascii="仿宋_GB2312" w:hAnsi="仿宋_GB2312" w:eastAsia="仿宋_GB2312" w:cs="仿宋_GB2312"/>
          <w:sz w:val="28"/>
          <w:szCs w:val="28"/>
        </w:rPr>
        <w:t>旗加油站诚信经营监管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平台</w:t>
      </w:r>
      <w:r>
        <w:rPr>
          <w:rFonts w:hint="eastAsia" w:ascii="仿宋_GB2312" w:hAnsi="仿宋_GB2312" w:eastAsia="仿宋_GB2312" w:cs="仿宋_GB2312"/>
          <w:sz w:val="28"/>
          <w:szCs w:val="28"/>
        </w:rPr>
        <w:t>建设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旗政府</w:t>
      </w:r>
      <w:r>
        <w:rPr>
          <w:rFonts w:hint="eastAsia" w:ascii="仿宋_GB2312" w:hAnsi="仿宋_GB2312" w:eastAsia="仿宋_GB2312" w:cs="仿宋_GB2312"/>
          <w:sz w:val="28"/>
          <w:szCs w:val="28"/>
        </w:rPr>
        <w:t>成立专项工作组，压实各部门、苏木镇属地责任与监管职责，建立“上下联动、部门协同”的工作机制，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“平台”</w:t>
      </w:r>
      <w:r>
        <w:rPr>
          <w:rFonts w:hint="eastAsia" w:ascii="仿宋_GB2312" w:hAnsi="仿宋_GB2312" w:eastAsia="仿宋_GB2312" w:cs="仿宋_GB2312"/>
          <w:sz w:val="28"/>
          <w:szCs w:val="28"/>
        </w:rPr>
        <w:t>应用、设备部署、执法监管、资金保障等工作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有序推进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4B7C04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旗市场监管局：</w:t>
      </w:r>
      <w:r>
        <w:rPr>
          <w:rFonts w:hint="eastAsia" w:ascii="仿宋_GB2312" w:hAnsi="仿宋_GB2312" w:eastAsia="仿宋_GB2312" w:cs="仿宋_GB2312"/>
          <w:sz w:val="28"/>
          <w:szCs w:val="28"/>
        </w:rPr>
        <w:t>牵头负责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“平台”</w:t>
      </w:r>
      <w:r>
        <w:rPr>
          <w:rFonts w:hint="eastAsia" w:ascii="仿宋_GB2312" w:hAnsi="仿宋_GB2312" w:eastAsia="仿宋_GB2312" w:cs="仿宋_GB2312"/>
          <w:sz w:val="28"/>
          <w:szCs w:val="28"/>
        </w:rPr>
        <w:t>在我旗的落地应用、数据对接，指导加油站防作弊设备安装与调试；落实计量器具强制检定制度，联合维修单位、检定机构、加油站做好现场签字确认，实现问题倒查追溯；会同财政部门配合市级做好专项资金申请，依法查处计量作弊违法行为。</w:t>
      </w:r>
    </w:p>
    <w:p w14:paraId="601862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旗财政局：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按照全旗加油站的数量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负责旗级配套资金的筹措、拨付与监管，严格审核资金使用情况，保障资金足额到位、合规使用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全旗“平台”安装数量及费用：民营27个，每个补贴3万元，共计81万元；国营19个，每个补贴1.5万元，共计28.5万元；“平台”维护费用约63.7万元；后期维保费用约17.25万元/年）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。</w:t>
      </w:r>
    </w:p>
    <w:p w14:paraId="3CF26A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旗商务局：</w:t>
      </w:r>
      <w:r>
        <w:rPr>
          <w:rFonts w:hint="eastAsia" w:ascii="仿宋_GB2312" w:hAnsi="仿宋_GB2312" w:eastAsia="仿宋_GB2312" w:cs="仿宋_GB2312"/>
          <w:sz w:val="28"/>
          <w:szCs w:val="28"/>
        </w:rPr>
        <w:t>推进成品油流通领域诚信体系建设，将加油站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“平台”</w:t>
      </w:r>
      <w:r>
        <w:rPr>
          <w:rFonts w:hint="eastAsia" w:ascii="仿宋_GB2312" w:hAnsi="仿宋_GB2312" w:eastAsia="仿宋_GB2312" w:cs="仿宋_GB2312"/>
          <w:sz w:val="28"/>
          <w:szCs w:val="28"/>
        </w:rPr>
        <w:t>应用情况、诚信经营表现纳入信用记录，实施分级分类管理；配合督促加油站设备安装，做好成品油进销存数据监测与分析，联动口岸管委会强化口岸周边加油站流通监管。</w:t>
      </w:r>
    </w:p>
    <w:p w14:paraId="23C84B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旗税务局：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负责加油站纳税人信息管理，依托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“平台”</w:t>
      </w:r>
      <w:r>
        <w:rPr>
          <w:rFonts w:hint="eastAsia" w:ascii="仿宋_GB2312" w:hAnsi="仿宋_GB2312" w:eastAsia="仿宋_GB2312" w:cs="仿宋_GB2312"/>
          <w:sz w:val="28"/>
          <w:szCs w:val="28"/>
        </w:rPr>
        <w:t>数据强化税收征管，精准比对进销存数据与纳税申报信息，防范偷逃税款行为；配合督促加油站设备安装与数据上传，确保征管数据真实准确。</w:t>
      </w:r>
    </w:p>
    <w:p w14:paraId="5A5966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旗发改委：</w:t>
      </w:r>
      <w:r>
        <w:rPr>
          <w:rFonts w:hint="eastAsia" w:ascii="仿宋_GB2312" w:hAnsi="仿宋_GB2312" w:eastAsia="仿宋_GB2312" w:cs="仿宋_GB2312"/>
          <w:sz w:val="28"/>
          <w:szCs w:val="28"/>
        </w:rPr>
        <w:t>推进全国统一大市场建设，协调做好加油站信用信息归集、共享，联动相关部门落实信用联合惩戒机制。</w:t>
      </w:r>
    </w:p>
    <w:p w14:paraId="521309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旗公安局：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负责查处非法存储、销售成品油及散装油品违规销售行为，强化甘其毛都口岸成品油运输监管；严厉打击恶意损毁设备、干扰系统运行、阻碍安装施工、妨碍公务等违法犯罪行为，为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“平台”</w:t>
      </w:r>
      <w:r>
        <w:rPr>
          <w:rFonts w:hint="eastAsia" w:ascii="仿宋_GB2312" w:hAnsi="仿宋_GB2312" w:eastAsia="仿宋_GB2312" w:cs="仿宋_GB2312"/>
          <w:sz w:val="28"/>
          <w:szCs w:val="28"/>
        </w:rPr>
        <w:t>建设保驾护航。</w:t>
      </w:r>
    </w:p>
    <w:p w14:paraId="1345F0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旗委网信办：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“平台”</w:t>
      </w:r>
      <w:r>
        <w:rPr>
          <w:rFonts w:hint="eastAsia" w:ascii="仿宋_GB2312" w:hAnsi="仿宋_GB2312" w:eastAsia="仿宋_GB2312" w:cs="仿宋_GB2312"/>
          <w:sz w:val="28"/>
          <w:szCs w:val="28"/>
        </w:rPr>
        <w:t>建设及运行中的舆论引导与社会面管控，及时处置涉加油站监管舆情信息，营造良好舆论氛围。</w:t>
      </w:r>
    </w:p>
    <w:p w14:paraId="4E6B85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旗应急管理局：</w:t>
      </w:r>
      <w:r>
        <w:rPr>
          <w:rFonts w:hint="eastAsia" w:ascii="仿宋_GB2312" w:hAnsi="仿宋_GB2312" w:eastAsia="仿宋_GB2312" w:cs="仿宋_GB2312"/>
          <w:sz w:val="28"/>
          <w:szCs w:val="28"/>
        </w:rPr>
        <w:t>在发放《危险化学品经营许可证》及日常安全检查中，同步核查加油站监管系统安装、运行情况，将系统应用纳入安全监管体系，倒逼企业落实主体责任。</w:t>
      </w:r>
    </w:p>
    <w:p w14:paraId="64170F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旗政务服务与数据管理局：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“平台”</w:t>
      </w:r>
      <w:r>
        <w:rPr>
          <w:rFonts w:hint="eastAsia" w:ascii="仿宋_GB2312" w:hAnsi="仿宋_GB2312" w:eastAsia="仿宋_GB2312" w:cs="仿宋_GB2312"/>
          <w:sz w:val="28"/>
          <w:szCs w:val="28"/>
        </w:rPr>
        <w:t>本地化技术对接，保障数据传输安全、稳定，协助对接市级“信创云”及相关数据库，做好技术支撑。</w:t>
      </w:r>
    </w:p>
    <w:p w14:paraId="2395CE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旗消防救援大队：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“平台”</w:t>
      </w:r>
      <w:r>
        <w:rPr>
          <w:rFonts w:hint="eastAsia" w:ascii="仿宋_GB2312" w:hAnsi="仿宋_GB2312" w:eastAsia="仿宋_GB2312" w:cs="仿宋_GB2312"/>
          <w:sz w:val="28"/>
          <w:szCs w:val="28"/>
        </w:rPr>
        <w:t>建设、设备安装及后期运维中的消防安全监管，规范作业流程，排查消防安全隐患，确保全过程安全可控。</w:t>
      </w:r>
    </w:p>
    <w:p w14:paraId="1E1DA0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市公安局甘其毛都口岸分局：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协助查处打击甘其毛都口岸非法存储、销售成品油及散装油品、恶意损毁设备、干扰系统运行、阻碍“平台”安装施工等违法犯罪行为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205F2D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>、实施步骤</w:t>
      </w:r>
    </w:p>
    <w:p w14:paraId="1E67DC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（一）动员部署阶段（2026年1月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23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日前）</w:t>
      </w:r>
    </w:p>
    <w:p w14:paraId="1402AA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成立旗级专项工作组，召开部署会议，传达国务院、自治区及市级工作要求，明确各成员单位职责分工。完成全旗加油站排查摸底，建立站点台账，细化设备安装、资金筹措等实施方案，报市级专项工作组备案。</w:t>
      </w:r>
    </w:p>
    <w:p w14:paraId="39D3E9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（二）筹备落实阶段（2026年2月28日前）</w:t>
      </w:r>
    </w:p>
    <w:p w14:paraId="502938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足额筹措旗级配套资金，完成资金预算审批与拨付准备。对接市级中标单位，确定我旗设备安装时间表、路线图，完成施工前技术交底与安全培训。开展政策宣传解读，引导加油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站主动配合设备安装与系统对接工作。</w:t>
      </w:r>
    </w:p>
    <w:p w14:paraId="3A5191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（三）组织实施阶段（2026年3月31日前）</w:t>
      </w:r>
    </w:p>
    <w:p w14:paraId="2D48E9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配合市级中标单位开展设备采购与安装，同步推进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全旗各</w:t>
      </w:r>
      <w:r>
        <w:rPr>
          <w:rFonts w:hint="eastAsia" w:ascii="仿宋_GB2312" w:hAnsi="仿宋_GB2312" w:eastAsia="仿宋_GB2312" w:cs="仿宋_GB2312"/>
          <w:sz w:val="28"/>
          <w:szCs w:val="28"/>
        </w:rPr>
        <w:t>加油站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安装工作。组织技术人员全程跟踪指导，做好设备调试与数据对接，确保所有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在营</w:t>
      </w:r>
      <w:r>
        <w:rPr>
          <w:rFonts w:hint="eastAsia" w:ascii="仿宋_GB2312" w:hAnsi="仿宋_GB2312" w:eastAsia="仿宋_GB2312" w:cs="仿宋_GB2312"/>
          <w:sz w:val="28"/>
          <w:szCs w:val="28"/>
        </w:rPr>
        <w:t>加油站防作弊和数据采集系统全部安装到位、正常运行，数据顺利上传至市级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“平台”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66622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（四）验收整改阶段（2026年4月15日前）</w:t>
      </w:r>
    </w:p>
    <w:p w14:paraId="649621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照市级验收标准，开展旗级自查验收，梳理存在问题并建立整改台账，限期完成整改。配合市级专项工作组开展验收工作，做好资料提交、现场核查等准备，确保顺利通过市级验收。验收合格后，按规定支付相关款项。</w:t>
      </w:r>
    </w:p>
    <w:p w14:paraId="259E0F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（五）资金申请阶段（2026年10月前）</w:t>
      </w:r>
    </w:p>
    <w:p w14:paraId="6108F3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持续做好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“平台”</w:t>
      </w:r>
      <w:r>
        <w:rPr>
          <w:rFonts w:hint="eastAsia" w:ascii="仿宋_GB2312" w:hAnsi="仿宋_GB2312" w:eastAsia="仿宋_GB2312" w:cs="仿宋_GB2312"/>
          <w:sz w:val="28"/>
          <w:szCs w:val="28"/>
        </w:rPr>
        <w:t>稳定运行保障，定期监测运行效果，归集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“平台”</w:t>
      </w:r>
      <w:r>
        <w:rPr>
          <w:rFonts w:hint="eastAsia" w:ascii="仿宋_GB2312" w:hAnsi="仿宋_GB2312" w:eastAsia="仿宋_GB2312" w:cs="仿宋_GB2312"/>
          <w:sz w:val="28"/>
          <w:szCs w:val="28"/>
        </w:rPr>
        <w:t>建设投入、运行数据、监管成效等资料，配合市级部门按程序向自治区申请专项补助资金。</w:t>
      </w:r>
    </w:p>
    <w:p w14:paraId="1CF5A1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（六）长效运维阶段（长期坚持）</w:t>
      </w:r>
    </w:p>
    <w:p w14:paraId="2B1E53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建立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“平台”</w:t>
      </w:r>
      <w:r>
        <w:rPr>
          <w:rFonts w:hint="eastAsia" w:ascii="仿宋_GB2312" w:hAnsi="仿宋_GB2312" w:eastAsia="仿宋_GB2312" w:cs="仿宋_GB2312"/>
          <w:sz w:val="28"/>
          <w:szCs w:val="28"/>
        </w:rPr>
        <w:t>常态化运维机制，明确各部门运维职责与加油站主体责任，定期开展设备巡检、数据核查与系统维护。健全数据安全管理制度，强化数据权限管理与全流程防护，确保系统稳定运行、数据安全可靠。将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“平台”</w:t>
      </w:r>
      <w:r>
        <w:rPr>
          <w:rFonts w:hint="eastAsia" w:ascii="仿宋_GB2312" w:hAnsi="仿宋_GB2312" w:eastAsia="仿宋_GB2312" w:cs="仿宋_GB2312"/>
          <w:sz w:val="28"/>
          <w:szCs w:val="28"/>
        </w:rPr>
        <w:t>应用与日常监管、信用评价相结合，形成长效监管格局。</w:t>
      </w:r>
    </w:p>
    <w:p w14:paraId="4DAF33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、工作要求</w:t>
      </w:r>
    </w:p>
    <w:p w14:paraId="2B636A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28"/>
          <w:szCs w:val="28"/>
        </w:rPr>
        <w:t>提高政治站位，压实工作责任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各部门、苏木镇要充分认识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“平台”</w:t>
      </w:r>
      <w:r>
        <w:rPr>
          <w:rFonts w:hint="eastAsia" w:ascii="仿宋_GB2312" w:hAnsi="仿宋_GB2312" w:eastAsia="仿宋_GB2312" w:cs="仿宋_GB2312"/>
          <w:sz w:val="28"/>
          <w:szCs w:val="28"/>
        </w:rPr>
        <w:t>建设对规范成品油市场秩序、保障口岸能源安全、推动高质量发展的重要意义，切实提高政治站位，将其作为重点工作统筹推进。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</w:rPr>
        <w:t>强化协同联动，形成工作合力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强化与市级部门的纵向联动，加强部门间协作，健全联合执法、信用惩戒机制，破解监管难题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构建成品油流通协同监管体系，形成齐抓共管的工作格局。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</w:rPr>
        <w:t>严守时序节点，提升建设质效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严格对照各阶段时间节点，倒排工期、</w:t>
      </w:r>
    </w:p>
    <w:p w14:paraId="404BF6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264795</wp:posOffset>
            </wp:positionV>
            <wp:extent cx="5980430" cy="3307080"/>
            <wp:effectExtent l="0" t="0" r="1270" b="7620"/>
            <wp:wrapTopAndBottom/>
            <wp:docPr id="3" name="图片 108" descr="国画山水中国风工笔山水插画背景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176639648&quot;,&quot;origin&quot;:0,&quot;type&quot;:&quot;pictures&quot;,&quot;user&quot;:&quot;1025129712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8" descr="国画山水中国风工笔山水插画背景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0430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70D5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按时</w:t>
      </w:r>
      <w:r>
        <w:rPr>
          <w:rFonts w:hint="eastAsia" w:ascii="仿宋_GB2312" w:hAnsi="仿宋_GB2312" w:eastAsia="仿宋_GB2312" w:cs="仿宋_GB2312"/>
          <w:sz w:val="28"/>
          <w:szCs w:val="28"/>
        </w:rPr>
        <w:t>推进，细化工作举措，确保按时</w:t>
      </w:r>
    </w:p>
    <w:p w14:paraId="53151B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完成设备安装、数据对接、验收整改等任务。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做好宣传引导，营造良好氛围。通过线下宣讲、线上推送等方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式，引导加油站经营者配合参与并规范经营。及时宣传“平台”建设成效与诚信案例，共同营造诚信经营、社会共治的良好氛围。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五是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筑牢安全底线，强化风险防控。强化消防安全与施工安全，严防安全事故发生。严格落实信息安全管理制度，严防数据泄露、篡改、滥</w:t>
      </w:r>
      <w:r>
        <w:rPr>
          <w:rFonts w:hint="eastAsia" w:ascii="仿宋_GB2312" w:hAnsi="仿宋_GB2312" w:eastAsia="仿宋_GB2312" w:cs="仿宋_GB2312"/>
          <w:sz w:val="28"/>
          <w:szCs w:val="28"/>
        </w:rPr>
        <w:t>用。建立风险预警与应急处置机制，及时应对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“平台”</w:t>
      </w:r>
      <w:r>
        <w:rPr>
          <w:rFonts w:hint="eastAsia" w:ascii="仿宋_GB2312" w:hAnsi="仿宋_GB2312" w:eastAsia="仿宋_GB2312" w:cs="仿宋_GB2312"/>
          <w:sz w:val="28"/>
          <w:szCs w:val="28"/>
        </w:rPr>
        <w:t>运行、执法监管中的突发问题，确保监管工作平稳有序。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■</w:t>
      </w:r>
    </w:p>
    <w:p w14:paraId="4AD11C33"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304" w:bottom="144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7"/>
      <w:cols w:equalWidth="0" w:num="2">
        <w:col w:w="4436" w:space="425"/>
        <w:col w:w="443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D5E1D"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32DAFB">
                          <w:pPr>
                            <w:pStyle w:val="1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7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0lY7tAAAAAFAQAA&#10;DwAAAAAAAAABACAAAAAiAAAAZHJzL2Rvd25yZXYueG1sUEsBAhQAFAAAAAgAh07iQOZ+l7noAQAA&#10;ygMAAA4AAAAAAAAAAQAgAAAAHwEAAGRycy9lMm9Eb2MueG1sUEsFBgAAAAAGAAYAWQEAAHk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32DAFB">
                    <w:pPr>
                      <w:pStyle w:val="16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4AFC8"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1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330F4D">
                          <w:pPr>
                            <w:pStyle w:val="16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8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0lY7tAAAAAFAQAA&#10;DwAAAAAAAAABACAAAAAiAAAAZHJzL2Rvd25yZXYueG1sUEsBAhQAFAAAAAgAh07iQHgO1w3oAQAA&#10;ygMAAA4AAAAAAAAAAQAgAAAAHwEAAGRycy9lMm9Eb2MueG1sUEsFBgAAAAAGAAYAWQEAAHk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30F4D">
                    <w:pPr>
                      <w:pStyle w:val="16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27859">
    <w:pPr>
      <w:pStyle w:val="11"/>
      <w:pBdr>
        <w:bottom w:val="single" w:color="auto" w:sz="6" w:space="0"/>
      </w:pBdr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1653540</wp:posOffset>
              </wp:positionH>
              <wp:positionV relativeFrom="paragraph">
                <wp:posOffset>-228600</wp:posOffset>
              </wp:positionV>
              <wp:extent cx="2670175" cy="361950"/>
              <wp:effectExtent l="0" t="0" r="15875" b="0"/>
              <wp:wrapNone/>
              <wp:docPr id="10" name="矩形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7017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B3D654">
                          <w:pPr>
                            <w:jc w:val="center"/>
                            <w:rPr>
                              <w:szCs w:val="24"/>
                              <w:u w:val="thick"/>
                            </w:rPr>
                          </w:pPr>
                          <w:r>
                            <w:rPr>
                              <w:rFonts w:hint="eastAsia"/>
                              <w:szCs w:val="24"/>
                              <w:u w:val="thick"/>
                            </w:rPr>
                            <w:t>精准传达政策法规 全面推进依法行政</w:t>
                          </w:r>
                        </w:p>
                      </w:txbxContent>
                    </wps:txbx>
                    <wps:bodyPr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rect id="矩形 90" o:spid="_x0000_s1026" o:spt="1" style="position:absolute;left:0pt;margin-left:130.2pt;margin-top:-18pt;height:28.5pt;width:210.25pt;z-index:251662336;mso-width-relative:page;mso-height-relative:page;" fillcolor="#FFFFFF" filled="t" stroked="f" coordsize="21600,21600" o:gfxdata="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B4/Ic1wAAAAoBAAAPAAAAAAAAAAEA&#10;IAAAACIAAABkcnMvZG93bnJldi54bWxQSwECFAAUAAAACACHTuJATgaq89cBAACfAwAADgAAAAAA&#10;AAABACAAAAAmAQAAZHJzL2Uyb0RvYy54bWxQSwUGAAAAAAYABgBZAQAAbw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24B3D654">
                    <w:pPr>
                      <w:jc w:val="center"/>
                      <w:rPr>
                        <w:szCs w:val="24"/>
                        <w:u w:val="thick"/>
                      </w:rPr>
                    </w:pPr>
                    <w:r>
                      <w:rPr>
                        <w:rFonts w:hint="eastAsia"/>
                        <w:szCs w:val="24"/>
                        <w:u w:val="thick"/>
                      </w:rPr>
                      <w:t>精准传达政策法规 全面推进依法行政</w:t>
                    </w:r>
                  </w:p>
                </w:txbxContent>
              </v:textbox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28575</wp:posOffset>
              </wp:positionH>
              <wp:positionV relativeFrom="paragraph">
                <wp:posOffset>-160020</wp:posOffset>
              </wp:positionV>
              <wp:extent cx="1533525" cy="295275"/>
              <wp:effectExtent l="0" t="0" r="9525" b="9525"/>
              <wp:wrapNone/>
              <wp:docPr id="4" name="自选图形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3525" cy="2952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0">
                            <a:srgbClr val="E1E7F5">
                              <a:alpha val="100000"/>
                            </a:srgbClr>
                          </a:gs>
                          <a:gs pos="50000">
                            <a:srgbClr val="C0D0ED">
                              <a:alpha val="100000"/>
                            </a:srgbClr>
                          </a:gs>
                          <a:gs pos="100000">
                            <a:srgbClr val="98B4E4">
                              <a:alpha val="100000"/>
                            </a:srgbClr>
                          </a:gs>
                        </a:gsLst>
                        <a:lin ang="16200000"/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14:paraId="41B2ED37">
                          <w:pPr>
                            <w:jc w:val="center"/>
                            <w:rPr>
                              <w:rFonts w:ascii="黑体" w:hAnsi="黑体" w:eastAsia="黑体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000000"/>
                              <w:sz w:val="18"/>
                              <w:szCs w:val="18"/>
                            </w:rPr>
                            <w:t>乌拉特中旗人民政府公报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oundrect id="自选图形 96" o:spid="_x0000_s1026" o:spt="2" style="position:absolute;left:0pt;margin-left:2.25pt;margin-top:-12.6pt;height:23.25pt;width:120.75pt;z-index:251659264;mso-width-relative:page;mso-height-relative:page;" fillcolor="#FFFFFF" filled="t" stroked="f" coordsize="21600,21600" arcsize="0.166666666666667" o:gfxdata="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hdbprWAAAACAEAAA8A&#10;AAAAAAAAAQAgAAAAIgAAAGRycy9kb3ducmV2LnhtbFBLAQIUABQAAAAIAIdO4kDtymG/UgIAAAQF&#10;AAAOAAAAAAAAAAEAIAAAACUBAABkcnMvZTJvRG9jLnhtbFBLBQYAAAAABgAGAFkBAADpBQAAAAA=&#10;">
              <v:fill type="gradient" on="t" color2="#98B4E4" colors="0f #FFFFFF;0f #E1E7F5;32768f #C0D0ED;65536f #98B4E4" angle="180" focus="100%" focussize="0f,0f" focusposition="0f,0f" rotate="t">
                <o:fill type="gradientUnscaled" v:ext="backwardCompatible"/>
              </v:fill>
              <v:stroke on="f"/>
              <v:imagedata o:title=""/>
              <o:lock v:ext="edit" aspectratio="f"/>
              <v:textbox>
                <w:txbxContent>
                  <w:p w14:paraId="41B2ED37">
                    <w:pPr>
                      <w:jc w:val="center"/>
                      <w:rPr>
                        <w:rFonts w:ascii="黑体" w:hAnsi="黑体" w:eastAsia="黑体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hint="eastAsia" w:ascii="黑体" w:hAnsi="黑体" w:eastAsia="黑体"/>
                        <w:color w:val="000000"/>
                        <w:sz w:val="18"/>
                        <w:szCs w:val="18"/>
                      </w:rPr>
                      <w:t>乌拉特中旗人民政府公报</w:t>
                    </w:r>
                  </w:p>
                </w:txbxContent>
              </v:textbox>
            </v:roundrect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-150495</wp:posOffset>
              </wp:positionV>
              <wp:extent cx="5905500" cy="361950"/>
              <wp:effectExtent l="0" t="0" r="0" b="0"/>
              <wp:wrapNone/>
              <wp:docPr id="14" name="组合 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361950"/>
                        <a:chOff x="0" y="0"/>
                        <a:chExt cx="9300" cy="570203"/>
                      </a:xfrm>
                    </wpg:grpSpPr>
                    <wps:wsp>
                      <wps:cNvPr id="11" name="自选图形 92"/>
                      <wps:cNvSpPr/>
                      <wps:spPr>
                        <a:xfrm>
                          <a:off x="0" y="105"/>
                          <a:ext cx="2415" cy="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1E7F5">
                                <a:alpha val="100000"/>
                              </a:srgbClr>
                            </a:gs>
                            <a:gs pos="50000">
                              <a:srgbClr val="C0D0ED">
                                <a:alpha val="100000"/>
                              </a:srgbClr>
                            </a:gs>
                            <a:gs pos="100000">
                              <a:srgbClr val="98B4E4">
                                <a:alpha val="100000"/>
                              </a:srgbClr>
                            </a:gs>
                          </a:gsLst>
                          <a:lin ang="16200000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721A3282"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  <w:t>乌拉特中旗人民政府公报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12" name="自选图形 93"/>
                      <wps:cNvSpPr/>
                      <wps:spPr>
                        <a:xfrm>
                          <a:off x="6885" y="0"/>
                          <a:ext cx="2415" cy="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1E7F5">
                                <a:alpha val="100000"/>
                              </a:srgbClr>
                            </a:gs>
                            <a:gs pos="50000">
                              <a:srgbClr val="C0D0ED">
                                <a:alpha val="100000"/>
                              </a:srgbClr>
                            </a:gs>
                            <a:gs pos="100000">
                              <a:srgbClr val="98B4E4">
                                <a:alpha val="100000"/>
                              </a:srgbClr>
                            </a:gs>
                          </a:gsLst>
                          <a:lin ang="16200000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699D9D9B">
                            <w:pPr>
                              <w:ind w:firstLine="630" w:firstLineChars="350"/>
                              <w:rPr>
                                <w:rFonts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  <w:t>政府大事记</w:t>
                            </w:r>
                          </w:p>
                          <w:p w14:paraId="3E166502"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5EC1FD1">
                            <w:pPr>
                              <w:ind w:firstLine="450" w:firstLineChars="250"/>
                              <w:rPr>
                                <w:rFonts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  <w:t>政府办公室文件</w:t>
                            </w:r>
                          </w:p>
                          <w:p w14:paraId="7064D4AF"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181EC4A"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  <wps:wsp>
                      <wps:cNvPr id="13" name="矩形 94"/>
                      <wps:cNvSpPr/>
                      <wps:spPr>
                        <a:xfrm>
                          <a:off x="2580" y="0"/>
                          <a:ext cx="4155" cy="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C43960">
                            <w:pPr>
                              <w:jc w:val="center"/>
                              <w:rPr>
                                <w:szCs w:val="21"/>
                                <w:u w:val="thick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u w:val="thick"/>
                              </w:rPr>
                              <w:t>精准传达政策法规　全面推进依法行政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91" o:spid="_x0000_s1026" o:spt="203" style="position:absolute;left:0pt;margin-left:0.45pt;margin-top:-11.85pt;height:28.5pt;width:465pt;z-index:251663360;mso-width-relative:page;mso-height-relative:page;" coordsize="9300,570203" o:gfxdata="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CCUX3s1wAAAAcBAAAPAAAAAAAAAAEAIAAAACIAAABkcnMvZG93&#10;bnJldi54bWxQSwECFAAUAAAACACHTuJAnt27yR4DAACQCgAADgAAAAAAAAABACAAAAAmAQAAZHJz&#10;L2Uyb0RvYy54bWxQSwUGAAAAAAYABgBZAQAAtgYAAAAA&#10;">
              <o:lock v:ext="edit" aspectratio="f"/>
              <v:roundrect id="自选图形 92" o:spid="_x0000_s1026" o:spt="2" style="position:absolute;left:0;top:105;height:465;width:2415;" fillcolor="#E1E7F5" filled="t" stroked="f" coordsize="21600,21600" arcsize="0.166666666666667" o:gfxdata="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g82jugAAANsA&#10;AAAPAAAAAAAAAAEAIAAAACIAAABkcnMvZG93bnJldi54bWxQSwECFAAUAAAACACHTuJAMy8FnjsA&#10;AAA5AAAAEAAAAAAAAAABACAAAAAJAQAAZHJzL3NoYXBleG1sLnhtbFBLBQYAAAAABgAGAFsBAACz&#10;AwAAAAA=&#10;">
                <v:fill type="gradient" on="t" color2="#98B4E4" colors="0f #E1E7F5;32768f #C0D0ED;65536f #98B4E4" angle="180" focus="100%" focussize="0f,0f" focusposition="0f,0f" rotate="t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 w14:paraId="721A3282">
                      <w:pPr>
                        <w:jc w:val="center"/>
                        <w:rPr>
                          <w:rFonts w:ascii="黑体" w:hAnsi="黑体" w:eastAsia="黑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 w:val="18"/>
                          <w:szCs w:val="18"/>
                        </w:rPr>
                        <w:t>乌拉特中旗人民政府公报</w:t>
                      </w:r>
                    </w:p>
                  </w:txbxContent>
                </v:textbox>
              </v:roundrect>
              <v:roundrect id="自选图形 93" o:spid="_x0000_s1026" o:spt="2" style="position:absolute;left:6885;top:0;height:465;width:2415;" fillcolor="#E1E7F5" filled="t" stroked="f" coordsize="21600,21600" arcsize="0.166666666666667" o:gfxdata="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dRU9S5AAAA2wAA&#10;AA8AAAAAAAAAAQAgAAAAIgAAAGRycy9kb3ducmV2LnhtbFBLAQIUABQAAAAIAIdO4kAzLwWeOwAA&#10;ADkAAAAQAAAAAAAAAAEAIAAAAAgBAABkcnMvc2hhcGV4bWwueG1sUEsFBgAAAAAGAAYAWwEAALID&#10;AAAAAA==&#10;">
                <v:fill type="gradient" on="t" color2="#98B4E4" colors="0f #E1E7F5;32768f #C0D0ED;65536f #98B4E4" angle="180" focus="100%" focussize="0f,0f" focusposition="0f,0f" rotate="t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 w14:paraId="699D9D9B">
                      <w:pPr>
                        <w:ind w:firstLine="630" w:firstLineChars="350"/>
                        <w:rPr>
                          <w:rFonts w:ascii="黑体" w:hAnsi="黑体" w:eastAsia="黑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 w:val="18"/>
                          <w:szCs w:val="18"/>
                        </w:rPr>
                        <w:t>政府大事记</w:t>
                      </w:r>
                    </w:p>
                    <w:p w14:paraId="3E166502">
                      <w:pPr>
                        <w:jc w:val="center"/>
                        <w:rPr>
                          <w:rFonts w:ascii="黑体" w:hAnsi="黑体" w:eastAsia="黑体"/>
                          <w:color w:val="000000"/>
                          <w:sz w:val="18"/>
                          <w:szCs w:val="18"/>
                        </w:rPr>
                      </w:pPr>
                    </w:p>
                    <w:p w14:paraId="75EC1FD1">
                      <w:pPr>
                        <w:ind w:firstLine="450" w:firstLineChars="250"/>
                        <w:rPr>
                          <w:rFonts w:ascii="黑体" w:hAnsi="黑体" w:eastAsia="黑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 w:val="18"/>
                          <w:szCs w:val="18"/>
                        </w:rPr>
                        <w:t>政府办公室文件</w:t>
                      </w:r>
                    </w:p>
                    <w:p w14:paraId="7064D4AF">
                      <w:pPr>
                        <w:jc w:val="center"/>
                        <w:rPr>
                          <w:rFonts w:ascii="黑体" w:hAnsi="黑体" w:eastAsia="黑体"/>
                          <w:color w:val="000000"/>
                          <w:sz w:val="18"/>
                          <w:szCs w:val="18"/>
                        </w:rPr>
                      </w:pPr>
                    </w:p>
                    <w:p w14:paraId="6181EC4A">
                      <w:pPr>
                        <w:jc w:val="center"/>
                        <w:rPr>
                          <w:rFonts w:ascii="黑体" w:hAnsi="黑体" w:eastAsia="黑体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  <v:rect id="矩形 94" o:spid="_x0000_s1026" o:spt="1" style="position:absolute;left:2580;top:0;height:570;width:4155;" fillcolor="#FFFFFF" filled="t" stroked="f" coordsize="21600,21600" o:gfxdata="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glWXrsAAADb&#10;AAAADwAAAAAAAAABACAAAAAiAAAAZHJzL2Rvd25yZXYueG1sUEsBAhQAFAAAAAgAh07iQDMvBZ47&#10;AAAAOQAAABAAAAAAAAAAAQAgAAAACgEAAGRycy9zaGFwZXhtbC54bWxQSwUGAAAAAAYABgBbAQAA&#10;tAM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4C43960">
                      <w:pPr>
                        <w:jc w:val="center"/>
                        <w:rPr>
                          <w:szCs w:val="21"/>
                          <w:u w:val="thick"/>
                        </w:rPr>
                      </w:pPr>
                      <w:r>
                        <w:rPr>
                          <w:rFonts w:hint="eastAsia"/>
                          <w:szCs w:val="21"/>
                          <w:u w:val="thick"/>
                        </w:rPr>
                        <w:t>精准传达政策法规　全面推进依法行政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4389755</wp:posOffset>
              </wp:positionH>
              <wp:positionV relativeFrom="paragraph">
                <wp:posOffset>-158750</wp:posOffset>
              </wp:positionV>
              <wp:extent cx="1533525" cy="295275"/>
              <wp:effectExtent l="0" t="0" r="9525" b="9525"/>
              <wp:wrapNone/>
              <wp:docPr id="9" name="自选图形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3525" cy="2952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0">
                            <a:srgbClr val="E1E7F5">
                              <a:alpha val="100000"/>
                            </a:srgbClr>
                          </a:gs>
                          <a:gs pos="50000">
                            <a:srgbClr val="C0D0ED">
                              <a:alpha val="100000"/>
                            </a:srgbClr>
                          </a:gs>
                          <a:gs pos="100000">
                            <a:srgbClr val="98B4E4">
                              <a:alpha val="100000"/>
                            </a:srgbClr>
                          </a:gs>
                        </a:gsLst>
                        <a:lin ang="16200000"/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14:paraId="73A5A710">
                          <w:pPr>
                            <w:jc w:val="center"/>
                            <w:rPr>
                              <w:rFonts w:hint="default" w:ascii="黑体" w:hAnsi="黑体" w:eastAsia="黑体"/>
                              <w:color w:val="000000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000000"/>
                              <w:sz w:val="18"/>
                              <w:szCs w:val="18"/>
                              <w:lang w:val="en-US" w:eastAsia="zh-CN"/>
                            </w:rPr>
                            <w:t>政府办文件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oundrect id="自选图形 95" o:spid="_x0000_s1026" o:spt="2" style="position:absolute;left:0pt;margin-left:345.65pt;margin-top:-12.5pt;height:23.25pt;width:120.75pt;z-index:251661312;mso-width-relative:page;mso-height-relative:page;" fillcolor="#FFFFFF" filled="t" stroked="f" coordsize="21600,21600" arcsize="0.166666666666667" o:gfxdata="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ljkyb1gAAAAoBAAAP&#10;AAAAAAAAAAEAIAAAACIAAABkcnMvZG93bnJldi54bWxQSwECFAAUAAAACACHTuJAZMJ18FMCAAAE&#10;BQAADgAAAAAAAAABACAAAAAlAQAAZHJzL2Uyb0RvYy54bWxQSwUGAAAAAAYABgBZAQAA6gUAAAAA&#10;">
              <v:fill type="gradient" on="t" color2="#98B4E4" colors="0f #FFFFFF;0f #E1E7F5;32768f #C0D0ED;65536f #98B4E4" angle="180" focus="100%" focussize="0f,0f" focusposition="0f,0f" rotate="t">
                <o:fill type="gradientUnscaled" v:ext="backwardCompatible"/>
              </v:fill>
              <v:stroke on="f"/>
              <v:imagedata o:title=""/>
              <o:lock v:ext="edit" aspectratio="f"/>
              <v:textbox>
                <w:txbxContent>
                  <w:p w14:paraId="73A5A710">
                    <w:pPr>
                      <w:jc w:val="center"/>
                      <w:rPr>
                        <w:rFonts w:hint="default" w:ascii="黑体" w:hAnsi="黑体" w:eastAsia="黑体"/>
                        <w:color w:val="000000"/>
                        <w:sz w:val="18"/>
                        <w:szCs w:val="18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/>
                        <w:color w:val="000000"/>
                        <w:sz w:val="18"/>
                        <w:szCs w:val="18"/>
                        <w:lang w:val="en-US" w:eastAsia="zh-CN"/>
                      </w:rPr>
                      <w:t>政府办文件</w:t>
                    </w:r>
                  </w:p>
                </w:txbxContent>
              </v:textbox>
            </v:roundrect>
          </w:pict>
        </mc:Fallback>
      </mc:AlternateContent>
    </w:r>
  </w:p>
  <w:p w14:paraId="381B4F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EEB66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4345940</wp:posOffset>
              </wp:positionH>
              <wp:positionV relativeFrom="paragraph">
                <wp:posOffset>-147955</wp:posOffset>
              </wp:positionV>
              <wp:extent cx="1533525" cy="295275"/>
              <wp:effectExtent l="0" t="0" r="9525" b="9525"/>
              <wp:wrapNone/>
              <wp:docPr id="20" name="自选图形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3525" cy="2952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0">
                            <a:srgbClr val="E1E7F5">
                              <a:alpha val="100000"/>
                            </a:srgbClr>
                          </a:gs>
                          <a:gs pos="50000">
                            <a:srgbClr val="C0D0ED">
                              <a:alpha val="100000"/>
                            </a:srgbClr>
                          </a:gs>
                          <a:gs pos="100000">
                            <a:srgbClr val="98B4E4">
                              <a:alpha val="100000"/>
                            </a:srgbClr>
                          </a:gs>
                        </a:gsLst>
                        <a:lin ang="16200000"/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14:paraId="48244A53">
                          <w:pPr>
                            <w:jc w:val="center"/>
                            <w:rPr>
                              <w:rFonts w:hint="default" w:ascii="黑体" w:hAnsi="黑体" w:eastAsia="黑体"/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000000"/>
                              <w:sz w:val="18"/>
                              <w:szCs w:val="18"/>
                              <w:lang w:val="en-US" w:eastAsia="zh-CN"/>
                            </w:rPr>
                            <w:t>政府办文件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oundrect id="自选图形 98" o:spid="_x0000_s1026" o:spt="2" style="position:absolute;left:0pt;margin-left:342.2pt;margin-top:-11.65pt;height:23.25pt;width:120.75pt;z-index:251666432;mso-width-relative:page;mso-height-relative:page;" fillcolor="#FFFFFF" filled="t" stroked="f" coordsize="21600,21600" arcsize="0.166666666666667" o:gfxdata="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2r7LNgAAAAKAQAA&#10;DwAAAAAAAAABACAAAAAiAAAAZHJzL2Rvd25yZXYueG1sUEsBAhQAFAAAAAgAh07iQM88k6lSAgAA&#10;BQUAAA4AAAAAAAAAAQAgAAAAJwEAAGRycy9lMm9Eb2MueG1sUEsFBgAAAAAGAAYAWQEAAOsFAAAA&#10;AA==&#10;">
              <v:fill type="gradient" on="t" color2="#98B4E4" colors="0f #FFFFFF;0f #E1E7F5;32768f #C0D0ED;65536f #98B4E4" angle="180" focus="100%" focussize="0f,0f" focusposition="0f,0f" rotate="t">
                <o:fill type="gradientUnscaled" v:ext="backwardCompatible"/>
              </v:fill>
              <v:stroke on="f"/>
              <v:imagedata o:title=""/>
              <o:lock v:ext="edit" aspectratio="f"/>
              <v:textbox>
                <w:txbxContent>
                  <w:p w14:paraId="48244A53">
                    <w:pPr>
                      <w:jc w:val="center"/>
                      <w:rPr>
                        <w:rFonts w:hint="default" w:ascii="黑体" w:hAnsi="黑体" w:eastAsia="黑体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hint="eastAsia" w:ascii="黑体" w:hAnsi="黑体" w:eastAsia="黑体"/>
                        <w:color w:val="000000"/>
                        <w:sz w:val="18"/>
                        <w:szCs w:val="18"/>
                        <w:lang w:val="en-US" w:eastAsia="zh-CN"/>
                      </w:rPr>
                      <w:t>政府办文件</w:t>
                    </w:r>
                  </w:p>
                </w:txbxContent>
              </v:textbox>
            </v:round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-26035</wp:posOffset>
              </wp:positionH>
              <wp:positionV relativeFrom="paragraph">
                <wp:posOffset>-152400</wp:posOffset>
              </wp:positionV>
              <wp:extent cx="1533525" cy="295275"/>
              <wp:effectExtent l="0" t="0" r="9525" b="9525"/>
              <wp:wrapNone/>
              <wp:docPr id="19" name="自选图形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3525" cy="2952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0">
                            <a:srgbClr val="E1E7F5">
                              <a:alpha val="100000"/>
                            </a:srgbClr>
                          </a:gs>
                          <a:gs pos="50000">
                            <a:srgbClr val="C0D0ED">
                              <a:alpha val="100000"/>
                            </a:srgbClr>
                          </a:gs>
                          <a:gs pos="100000">
                            <a:srgbClr val="98B4E4">
                              <a:alpha val="100000"/>
                            </a:srgbClr>
                          </a:gs>
                        </a:gsLst>
                        <a:lin ang="16200000"/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14:paraId="774AE051">
                          <w:pPr>
                            <w:jc w:val="center"/>
                            <w:rPr>
                              <w:rFonts w:ascii="黑体" w:hAnsi="黑体" w:eastAsia="黑体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000000"/>
                              <w:sz w:val="18"/>
                              <w:szCs w:val="18"/>
                            </w:rPr>
                            <w:t>乌拉特中旗人民政府公报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oundrect id="自选图形 99" o:spid="_x0000_s1026" o:spt="2" style="position:absolute;left:0pt;margin-left:-2.05pt;margin-top:-12pt;height:23.25pt;width:120.75pt;z-index:251665408;mso-width-relative:page;mso-height-relative:page;" fillcolor="#FFFFFF" filled="t" stroked="f" coordsize="21600,21600" arcsize="0.166666666666667" o:gfxdata="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qViSQ1wAAAAkBAAAP&#10;AAAAAAAAAAEAIAAAACIAAABkcnMvZG93bnJldi54bWxQSwECFAAUAAAACACHTuJA/OaqI1ICAAAF&#10;BQAADgAAAAAAAAABACAAAAAmAQAAZHJzL2Uyb0RvYy54bWxQSwUGAAAAAAYABgBZAQAA6gUAAAAA&#10;">
              <v:fill type="gradient" on="t" color2="#98B4E4" colors="0f #FFFFFF;0f #E1E7F5;32768f #C0D0ED;65536f #98B4E4" angle="180" focus="100%" focussize="0f,0f" focusposition="0f,0f" rotate="t">
                <o:fill type="gradientUnscaled" v:ext="backwardCompatible"/>
              </v:fill>
              <v:stroke on="f"/>
              <v:imagedata o:title=""/>
              <o:lock v:ext="edit" aspectratio="f"/>
              <v:textbox>
                <w:txbxContent>
                  <w:p w14:paraId="774AE051">
                    <w:pPr>
                      <w:jc w:val="center"/>
                      <w:rPr>
                        <w:rFonts w:ascii="黑体" w:hAnsi="黑体" w:eastAsia="黑体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hint="eastAsia" w:ascii="黑体" w:hAnsi="黑体" w:eastAsia="黑体"/>
                        <w:color w:val="000000"/>
                        <w:sz w:val="18"/>
                        <w:szCs w:val="18"/>
                      </w:rPr>
                      <w:t>乌拉特中旗人民政府公报</w:t>
                    </w:r>
                  </w:p>
                </w:txbxContent>
              </v:textbox>
            </v:round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1612265</wp:posOffset>
              </wp:positionH>
              <wp:positionV relativeFrom="paragraph">
                <wp:posOffset>-178435</wp:posOffset>
              </wp:positionV>
              <wp:extent cx="2638425" cy="361950"/>
              <wp:effectExtent l="0" t="0" r="9525" b="0"/>
              <wp:wrapNone/>
              <wp:docPr id="21" name="矩形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842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BEFA35">
                          <w:pPr>
                            <w:jc w:val="center"/>
                            <w:rPr>
                              <w:szCs w:val="24"/>
                              <w:u w:val="thick"/>
                            </w:rPr>
                          </w:pPr>
                          <w:r>
                            <w:rPr>
                              <w:rFonts w:hint="eastAsia"/>
                              <w:szCs w:val="24"/>
                              <w:u w:val="thick"/>
                            </w:rPr>
                            <w:t>主动服务基层社会  重点抓好改革发展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97" o:spid="_x0000_s1026" o:spt="1" style="position:absolute;left:0pt;margin-left:126.95pt;margin-top:-14.05pt;height:28.5pt;width:207.75pt;z-index:251667456;mso-width-relative:page;mso-height-relative:page;" fillcolor="#FFFFFF" filled="t" stroked="f" coordsize="21600,21600" o:gfxdata="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OsE9PYAAAACgEAAA8AAAAAAAAAAQAgAAAAIgAAAGRycy9kb3du&#10;cmV2LnhtbFBLAQIUABQAAAAIAIdO4kB80v/1xgEAAHoDAAAOAAAAAAAAAAEAIAAAACcBAABkcnMv&#10;ZTJvRG9jLnhtbFBLBQYAAAAABgAGAFkBAABf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46BEFA35">
                    <w:pPr>
                      <w:jc w:val="center"/>
                      <w:rPr>
                        <w:szCs w:val="24"/>
                        <w:u w:val="thick"/>
                      </w:rPr>
                    </w:pPr>
                    <w:r>
                      <w:rPr>
                        <w:rFonts w:hint="eastAsia"/>
                        <w:szCs w:val="24"/>
                        <w:u w:val="thick"/>
                      </w:rPr>
                      <w:t>主动服务基层社会  重点抓好改革发展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126365</wp:posOffset>
              </wp:positionH>
              <wp:positionV relativeFrom="paragraph">
                <wp:posOffset>-6985</wp:posOffset>
              </wp:positionV>
              <wp:extent cx="5905500" cy="361950"/>
              <wp:effectExtent l="0" t="0" r="0" b="0"/>
              <wp:wrapNone/>
              <wp:docPr id="18" name="组合 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361950"/>
                        <a:chOff x="0" y="0"/>
                        <a:chExt cx="9300" cy="570203"/>
                      </a:xfrm>
                    </wpg:grpSpPr>
                    <wps:wsp>
                      <wps:cNvPr id="15" name="自选图形 101"/>
                      <wps:cNvSpPr/>
                      <wps:spPr>
                        <a:xfrm>
                          <a:off x="0" y="105"/>
                          <a:ext cx="2415" cy="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1E7F5">
                                <a:alpha val="100000"/>
                              </a:srgbClr>
                            </a:gs>
                            <a:gs pos="50000">
                              <a:srgbClr val="C0D0ED">
                                <a:alpha val="100000"/>
                              </a:srgbClr>
                            </a:gs>
                            <a:gs pos="100000">
                              <a:srgbClr val="98B4E4">
                                <a:alpha val="100000"/>
                              </a:srgbClr>
                            </a:gs>
                          </a:gsLst>
                          <a:lin ang="16200000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6C710023"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  <w:t>乌拉特中旗人民政府公报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16" name="自选图形 102"/>
                      <wps:cNvSpPr/>
                      <wps:spPr>
                        <a:xfrm>
                          <a:off x="6885" y="0"/>
                          <a:ext cx="2415" cy="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1E7F5">
                                <a:alpha val="100000"/>
                              </a:srgbClr>
                            </a:gs>
                            <a:gs pos="50000">
                              <a:srgbClr val="C0D0ED">
                                <a:alpha val="100000"/>
                              </a:srgbClr>
                            </a:gs>
                            <a:gs pos="100000">
                              <a:srgbClr val="98B4E4">
                                <a:alpha val="100000"/>
                              </a:srgbClr>
                            </a:gs>
                          </a:gsLst>
                          <a:lin ang="16200000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01D0A018"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  <w:t>文件目录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17" name="矩形 103"/>
                      <wps:cNvSpPr/>
                      <wps:spPr>
                        <a:xfrm>
                          <a:off x="2580" y="0"/>
                          <a:ext cx="4155" cy="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B7B335">
                            <w:pPr>
                              <w:ind w:firstLine="105" w:firstLineChars="5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u w:val="thick"/>
                              </w:rPr>
                              <w:t>主动服务基层社会　重点抓好改革发展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100" o:spid="_x0000_s1026" o:spt="203" style="position:absolute;left:0pt;margin-left:9.95pt;margin-top:-0.55pt;height:28.5pt;width:465pt;z-index:251664384;mso-width-relative:page;mso-height-relative:page;" coordsize="9300,570203" o:gfxdata="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BaGSlzXAAAACAEAAA8AAAAAAAAAAQAgAAAAIgAAAGRycy9kb3ducmV2&#10;LnhtbFBLAQIUABQAAAAIAIdO4kCuVaKUGgMAAJQKAAAOAAAAAAAAAAEAIAAAACYBAABkcnMvZTJv&#10;RG9jLnhtbFBLBQYAAAAABgAGAFkBAACyBgAAAAA=&#10;">
              <o:lock v:ext="edit" aspectratio="f"/>
              <v:roundrect id="自选图形 101" o:spid="_x0000_s1026" o:spt="2" style="position:absolute;left:0;top:105;height:465;width:2415;" fillcolor="#E1E7F5" filled="t" stroked="f" coordsize="21600,21600" arcsize="0.166666666666667" o:gfxdata="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4y6C8AAAA&#10;2wAAAA8AAAAAAAAAAQAgAAAAIgAAAGRycy9kb3ducmV2LnhtbFBLAQIUABQAAAAIAIdO4kAzLwWe&#10;OwAAADkAAAAQAAAAAAAAAAEAIAAAAAsBAABkcnMvc2hhcGV4bWwueG1sUEsFBgAAAAAGAAYAWwEA&#10;ALUDAAAAAA==&#10;">
                <v:fill type="gradient" on="t" color2="#98B4E4" colors="0f #E1E7F5;32768f #C0D0ED;65536f #98B4E4" angle="180" focus="100%" focussize="0f,0f" focusposition="0f,0f" rotate="t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 w14:paraId="6C710023">
                      <w:pPr>
                        <w:jc w:val="center"/>
                        <w:rPr>
                          <w:rFonts w:ascii="黑体" w:hAnsi="黑体" w:eastAsia="黑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 w:val="18"/>
                          <w:szCs w:val="18"/>
                        </w:rPr>
                        <w:t>乌拉特中旗人民政府公报</w:t>
                      </w:r>
                    </w:p>
                  </w:txbxContent>
                </v:textbox>
              </v:roundrect>
              <v:roundrect id="自选图形 102" o:spid="_x0000_s1026" o:spt="2" style="position:absolute;left:6885;top:0;height:465;width:2415;" fillcolor="#E1E7F5" filled="t" stroked="f" coordsize="21600,21600" arcsize="0.166666666666667" o:gfxdata="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GpV17sAAADb&#10;AAAADwAAAAAAAAABACAAAAAiAAAAZHJzL2Rvd25yZXYueG1sUEsBAhQAFAAAAAgAh07iQDMvBZ47&#10;AAAAOQAAABAAAAAAAAAAAQAgAAAACgEAAGRycy9zaGFwZXhtbC54bWxQSwUGAAAAAAYABgBbAQAA&#10;tAMAAAAA&#10;">
                <v:fill type="gradient" on="t" color2="#98B4E4" colors="0f #E1E7F5;32768f #C0D0ED;65536f #98B4E4" angle="180" focus="100%" focussize="0f,0f" focusposition="0f,0f" rotate="t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 w14:paraId="01D0A018">
                      <w:pPr>
                        <w:jc w:val="center"/>
                        <w:rPr>
                          <w:rFonts w:ascii="黑体" w:hAnsi="黑体" w:eastAsia="黑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 w:val="18"/>
                          <w:szCs w:val="18"/>
                        </w:rPr>
                        <w:t>文件目录</w:t>
                      </w:r>
                    </w:p>
                  </w:txbxContent>
                </v:textbox>
              </v:roundrect>
              <v:rect id="矩形 103" o:spid="_x0000_s1026" o:spt="1" style="position:absolute;left:2580;top:0;height:570;width:4155;" fillcolor="#FFFFFF" filled="t" stroked="f" coordsize="21600,21600" o:gfxdata="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yUF28AAAA&#10;2wAAAA8AAAAAAAAAAQAgAAAAIgAAAGRycy9kb3ducmV2LnhtbFBLAQIUABQAAAAIAIdO4kAzLwWe&#10;OwAAADkAAAAQAAAAAAAAAAEAIAAAAAsBAABkcnMvc2hhcGV4bWwueG1sUEsFBgAAAAAGAAYAWwEA&#10;ALUD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FB7B335">
                      <w:pPr>
                        <w:ind w:firstLine="105" w:firstLineChars="5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  <w:u w:val="thick"/>
                        </w:rPr>
                        <w:t>主动服务基层社会　重点抓好改革发展</w:t>
                      </w:r>
                    </w:p>
                  </w:txbxContent>
                </v:textbox>
              </v:rect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-80010</wp:posOffset>
              </wp:positionH>
              <wp:positionV relativeFrom="paragraph">
                <wp:posOffset>-128270</wp:posOffset>
              </wp:positionV>
              <wp:extent cx="5905500" cy="361950"/>
              <wp:effectExtent l="0" t="0" r="0" b="0"/>
              <wp:wrapNone/>
              <wp:docPr id="8" name="组合 1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361950"/>
                        <a:chOff x="0" y="0"/>
                        <a:chExt cx="9300" cy="570203203"/>
                      </a:xfrm>
                    </wpg:grpSpPr>
                    <wps:wsp>
                      <wps:cNvPr id="5" name="自选图形 105"/>
                      <wps:cNvSpPr/>
                      <wps:spPr>
                        <a:xfrm>
                          <a:off x="0" y="105"/>
                          <a:ext cx="2415" cy="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1E7F5">
                                <a:alpha val="100000"/>
                              </a:srgbClr>
                            </a:gs>
                            <a:gs pos="50000">
                              <a:srgbClr val="C0D0ED">
                                <a:alpha val="100000"/>
                              </a:srgbClr>
                            </a:gs>
                            <a:gs pos="100000">
                              <a:srgbClr val="98B4E4">
                                <a:alpha val="100000"/>
                              </a:srgbClr>
                            </a:gs>
                          </a:gsLst>
                          <a:lin ang="16200000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162AD053"/>
                        </w:txbxContent>
                      </wps:txbx>
                      <wps:bodyPr wrap="square" upright="1"/>
                    </wps:wsp>
                    <wps:wsp>
                      <wps:cNvPr id="6" name="自选图形 106"/>
                      <wps:cNvSpPr/>
                      <wps:spPr>
                        <a:xfrm>
                          <a:off x="6885" y="0"/>
                          <a:ext cx="2415" cy="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1E7F5">
                                <a:alpha val="100000"/>
                              </a:srgbClr>
                            </a:gs>
                            <a:gs pos="50000">
                              <a:srgbClr val="C0D0ED">
                                <a:alpha val="100000"/>
                              </a:srgbClr>
                            </a:gs>
                            <a:gs pos="100000">
                              <a:srgbClr val="98B4E4">
                                <a:alpha val="100000"/>
                              </a:srgbClr>
                            </a:gs>
                          </a:gsLst>
                          <a:lin ang="16200000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4233EC1E"/>
                        </w:txbxContent>
                      </wps:txbx>
                      <wps:bodyPr wrap="square" upright="1"/>
                    </wps:wsp>
                    <wps:wsp>
                      <wps:cNvPr id="7" name="矩形 107"/>
                      <wps:cNvSpPr/>
                      <wps:spPr>
                        <a:xfrm>
                          <a:off x="2580" y="0"/>
                          <a:ext cx="4155" cy="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87A890"/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104" o:spid="_x0000_s1026" o:spt="203" style="position:absolute;left:0pt;margin-left:-6.3pt;margin-top:-10.1pt;height:28.5pt;width:465pt;z-index:251660288;mso-width-relative:page;mso-height-relative:page;" coordsize="9300,570203203" o:gfxdata="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PtyjMbbAAAACgEAAA8AAAAAAAAAAQAgAAAAIgAAAGRycy9k&#10;b3ducmV2LnhtbFBLAQIUABQAAAAIAIdO4kBLuNjJHAMAAJMKAAAOAAAAAAAAAAEAIAAAACoBAABk&#10;cnMvZTJvRG9jLnhtbFBLBQYAAAAABgAGAFkBAAC4BgAAAAA=&#10;">
              <o:lock v:ext="edit" aspectratio="f"/>
              <v:roundrect id="自选图形 105" o:spid="_x0000_s1026" o:spt="2" style="position:absolute;left:0;top:105;height:465;width:2415;" fillcolor="#E1E7F5" filled="t" stroked="f" coordsize="21600,21600" arcsize="0.166666666666667" o:gfxdata="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VWeAvQAA&#10;ANoAAAAPAAAAAAAAAAEAIAAAACIAAABkcnMvZG93bnJldi54bWxQSwECFAAUAAAACACHTuJAMy8F&#10;njsAAAA5AAAAEAAAAAAAAAABACAAAAAMAQAAZHJzL3NoYXBleG1sLnhtbFBLBQYAAAAABgAGAFsB&#10;AAC2AwAAAAA=&#10;">
                <v:fill type="gradient" on="t" color2="#98B4E4" colors="0f #E1E7F5;32768f #C0D0ED;65536f #98B4E4" angle="180" focus="100%" focussize="0f,0f" focusposition="0f,0f" rotate="t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 w14:paraId="162AD053"/>
                  </w:txbxContent>
                </v:textbox>
              </v:roundrect>
              <v:roundrect id="自选图形 106" o:spid="_x0000_s1026" o:spt="2" style="position:absolute;left:6885;top:0;height:465;width:2415;" fillcolor="#E1E7F5" filled="t" stroked="f" coordsize="21600,21600" arcsize="0.166666666666667" o:gfxdata="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h/n3vQAA&#10;ANoAAAAPAAAAAAAAAAEAIAAAACIAAABkcnMvZG93bnJldi54bWxQSwECFAAUAAAACACHTuJAMy8F&#10;njsAAAA5AAAAEAAAAAAAAAABACAAAAAMAQAAZHJzL3NoYXBleG1sLnhtbFBLBQYAAAAABgAGAFsB&#10;AAC2AwAAAAA=&#10;">
                <v:fill type="gradient" on="t" color2="#98B4E4" colors="0f #E1E7F5;32768f #C0D0ED;65536f #98B4E4" angle="180" focus="100%" focussize="0f,0f" focusposition="0f,0f" rotate="t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 w14:paraId="4233EC1E"/>
                  </w:txbxContent>
                </v:textbox>
              </v:roundrect>
              <v:rect id="矩形 107" o:spid="_x0000_s1026" o:spt="1" style="position:absolute;left:2580;top:0;height:570;width:4155;" fillcolor="#FFFFFF" filled="t" stroked="f" coordsize="21600,21600" o:gfxdata="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pQ828AAAA&#10;2gAAAA8AAAAAAAAAAQAgAAAAIgAAAGRycy9kb3ducmV2LnhtbFBLAQIUABQAAAAIAIdO4kAzLwWe&#10;OwAAADkAAAAQAAAAAAAAAAEAIAAAAAsBAABkcnMvc2hhcGV4bWwueG1sUEsFBgAAAAAGAAYAWwEA&#10;ALUD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687A890"/>
                  </w:txbxContent>
                </v:textbox>
              </v:rect>
            </v:group>
          </w:pict>
        </mc:Fallback>
      </mc:AlternateContent>
    </w:r>
  </w:p>
  <w:p w14:paraId="4E5FC1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ECD"/>
    <w:rsid w:val="00002514"/>
    <w:rsid w:val="00002900"/>
    <w:rsid w:val="000034DD"/>
    <w:rsid w:val="00007871"/>
    <w:rsid w:val="000206FC"/>
    <w:rsid w:val="00022F2A"/>
    <w:rsid w:val="0002510B"/>
    <w:rsid w:val="00026F16"/>
    <w:rsid w:val="00035CE3"/>
    <w:rsid w:val="00054477"/>
    <w:rsid w:val="000631B0"/>
    <w:rsid w:val="000646AE"/>
    <w:rsid w:val="00087B25"/>
    <w:rsid w:val="00093C81"/>
    <w:rsid w:val="00097ED7"/>
    <w:rsid w:val="000A1DAE"/>
    <w:rsid w:val="000A3B85"/>
    <w:rsid w:val="000B1549"/>
    <w:rsid w:val="000B7BE8"/>
    <w:rsid w:val="000D00B5"/>
    <w:rsid w:val="000E29ED"/>
    <w:rsid w:val="000E4160"/>
    <w:rsid w:val="000F117E"/>
    <w:rsid w:val="000F1468"/>
    <w:rsid w:val="000F58A6"/>
    <w:rsid w:val="00103C74"/>
    <w:rsid w:val="00106305"/>
    <w:rsid w:val="001137FB"/>
    <w:rsid w:val="00123086"/>
    <w:rsid w:val="00160D73"/>
    <w:rsid w:val="001613FA"/>
    <w:rsid w:val="00180E46"/>
    <w:rsid w:val="00182010"/>
    <w:rsid w:val="001867E2"/>
    <w:rsid w:val="001910C5"/>
    <w:rsid w:val="00191C7C"/>
    <w:rsid w:val="001937D8"/>
    <w:rsid w:val="001A29F3"/>
    <w:rsid w:val="001C2E1A"/>
    <w:rsid w:val="001C68F6"/>
    <w:rsid w:val="001D59B7"/>
    <w:rsid w:val="001F3EE6"/>
    <w:rsid w:val="002137D3"/>
    <w:rsid w:val="00216417"/>
    <w:rsid w:val="00223D06"/>
    <w:rsid w:val="002405BB"/>
    <w:rsid w:val="002440CA"/>
    <w:rsid w:val="00251EA8"/>
    <w:rsid w:val="00255D36"/>
    <w:rsid w:val="002561AD"/>
    <w:rsid w:val="0026425D"/>
    <w:rsid w:val="00271CE6"/>
    <w:rsid w:val="0027585D"/>
    <w:rsid w:val="00280A48"/>
    <w:rsid w:val="00292367"/>
    <w:rsid w:val="00292D5B"/>
    <w:rsid w:val="00297FE4"/>
    <w:rsid w:val="002A6929"/>
    <w:rsid w:val="002B199E"/>
    <w:rsid w:val="002B70B4"/>
    <w:rsid w:val="002C1F78"/>
    <w:rsid w:val="002C4CAD"/>
    <w:rsid w:val="002D04C4"/>
    <w:rsid w:val="002D4009"/>
    <w:rsid w:val="002E67E3"/>
    <w:rsid w:val="002E7975"/>
    <w:rsid w:val="002F2334"/>
    <w:rsid w:val="002F7E20"/>
    <w:rsid w:val="00302B95"/>
    <w:rsid w:val="00305AC6"/>
    <w:rsid w:val="0031619B"/>
    <w:rsid w:val="0031629A"/>
    <w:rsid w:val="003179E8"/>
    <w:rsid w:val="003550E9"/>
    <w:rsid w:val="00357140"/>
    <w:rsid w:val="0036023D"/>
    <w:rsid w:val="00362B25"/>
    <w:rsid w:val="00363C9B"/>
    <w:rsid w:val="0036732F"/>
    <w:rsid w:val="00372A4F"/>
    <w:rsid w:val="00380321"/>
    <w:rsid w:val="00381EAA"/>
    <w:rsid w:val="0038784C"/>
    <w:rsid w:val="00392127"/>
    <w:rsid w:val="003A2BAA"/>
    <w:rsid w:val="003A56FA"/>
    <w:rsid w:val="003A6ECD"/>
    <w:rsid w:val="003C1C46"/>
    <w:rsid w:val="003C2502"/>
    <w:rsid w:val="003C363B"/>
    <w:rsid w:val="003C6D2F"/>
    <w:rsid w:val="003E0E81"/>
    <w:rsid w:val="003E12B0"/>
    <w:rsid w:val="003F056C"/>
    <w:rsid w:val="003F4750"/>
    <w:rsid w:val="004071B7"/>
    <w:rsid w:val="00411AF8"/>
    <w:rsid w:val="004165A5"/>
    <w:rsid w:val="0042625B"/>
    <w:rsid w:val="00433579"/>
    <w:rsid w:val="004335CB"/>
    <w:rsid w:val="00442D46"/>
    <w:rsid w:val="00444F13"/>
    <w:rsid w:val="0044663D"/>
    <w:rsid w:val="004512C2"/>
    <w:rsid w:val="004555CC"/>
    <w:rsid w:val="004728CE"/>
    <w:rsid w:val="00473F95"/>
    <w:rsid w:val="00474EED"/>
    <w:rsid w:val="00477565"/>
    <w:rsid w:val="004901ED"/>
    <w:rsid w:val="00492FEA"/>
    <w:rsid w:val="004937DD"/>
    <w:rsid w:val="004A7465"/>
    <w:rsid w:val="004B59BC"/>
    <w:rsid w:val="004F0FEC"/>
    <w:rsid w:val="00500C02"/>
    <w:rsid w:val="00503325"/>
    <w:rsid w:val="0050371D"/>
    <w:rsid w:val="00503C1B"/>
    <w:rsid w:val="00510843"/>
    <w:rsid w:val="005151B9"/>
    <w:rsid w:val="00524FBC"/>
    <w:rsid w:val="00526209"/>
    <w:rsid w:val="005309D3"/>
    <w:rsid w:val="0054388D"/>
    <w:rsid w:val="005503A8"/>
    <w:rsid w:val="005549B9"/>
    <w:rsid w:val="00564D03"/>
    <w:rsid w:val="00580859"/>
    <w:rsid w:val="00594DA2"/>
    <w:rsid w:val="005A7648"/>
    <w:rsid w:val="005B775D"/>
    <w:rsid w:val="005C72D8"/>
    <w:rsid w:val="005D5766"/>
    <w:rsid w:val="005E3085"/>
    <w:rsid w:val="005F643C"/>
    <w:rsid w:val="005F66B6"/>
    <w:rsid w:val="0060213C"/>
    <w:rsid w:val="00624431"/>
    <w:rsid w:val="00630209"/>
    <w:rsid w:val="006326B5"/>
    <w:rsid w:val="0064361E"/>
    <w:rsid w:val="0064441E"/>
    <w:rsid w:val="00645B8D"/>
    <w:rsid w:val="00647001"/>
    <w:rsid w:val="00660D8A"/>
    <w:rsid w:val="006727EA"/>
    <w:rsid w:val="00673BAD"/>
    <w:rsid w:val="006800DF"/>
    <w:rsid w:val="00694873"/>
    <w:rsid w:val="006C17AC"/>
    <w:rsid w:val="006D2ED4"/>
    <w:rsid w:val="006E3467"/>
    <w:rsid w:val="006F3392"/>
    <w:rsid w:val="00702BB9"/>
    <w:rsid w:val="00713575"/>
    <w:rsid w:val="00723556"/>
    <w:rsid w:val="00731354"/>
    <w:rsid w:val="00736F38"/>
    <w:rsid w:val="007400FE"/>
    <w:rsid w:val="00741F17"/>
    <w:rsid w:val="00742DB2"/>
    <w:rsid w:val="00751E27"/>
    <w:rsid w:val="00752AA9"/>
    <w:rsid w:val="00752C21"/>
    <w:rsid w:val="007542E8"/>
    <w:rsid w:val="00763381"/>
    <w:rsid w:val="00775343"/>
    <w:rsid w:val="00781A7C"/>
    <w:rsid w:val="00783C2C"/>
    <w:rsid w:val="00787D0B"/>
    <w:rsid w:val="007A2233"/>
    <w:rsid w:val="007A2BF3"/>
    <w:rsid w:val="007B3E71"/>
    <w:rsid w:val="007C0F75"/>
    <w:rsid w:val="007C0FED"/>
    <w:rsid w:val="007C1371"/>
    <w:rsid w:val="007D5E47"/>
    <w:rsid w:val="007F0B37"/>
    <w:rsid w:val="007F1F70"/>
    <w:rsid w:val="007F7EDD"/>
    <w:rsid w:val="0080346D"/>
    <w:rsid w:val="00814F69"/>
    <w:rsid w:val="00826BB6"/>
    <w:rsid w:val="00843944"/>
    <w:rsid w:val="0084616C"/>
    <w:rsid w:val="00854F5E"/>
    <w:rsid w:val="00857F03"/>
    <w:rsid w:val="00873F5F"/>
    <w:rsid w:val="008854D6"/>
    <w:rsid w:val="00893661"/>
    <w:rsid w:val="008A7129"/>
    <w:rsid w:val="008B3921"/>
    <w:rsid w:val="008D25DD"/>
    <w:rsid w:val="008E3651"/>
    <w:rsid w:val="008F26DF"/>
    <w:rsid w:val="008F4783"/>
    <w:rsid w:val="00905F04"/>
    <w:rsid w:val="00915CD7"/>
    <w:rsid w:val="009273D5"/>
    <w:rsid w:val="0093179B"/>
    <w:rsid w:val="00944729"/>
    <w:rsid w:val="00944850"/>
    <w:rsid w:val="00960C4F"/>
    <w:rsid w:val="00967AD6"/>
    <w:rsid w:val="00970A91"/>
    <w:rsid w:val="00972400"/>
    <w:rsid w:val="00973633"/>
    <w:rsid w:val="00980844"/>
    <w:rsid w:val="009809A3"/>
    <w:rsid w:val="00986B5D"/>
    <w:rsid w:val="009A0675"/>
    <w:rsid w:val="009A4456"/>
    <w:rsid w:val="009B0A89"/>
    <w:rsid w:val="009B559A"/>
    <w:rsid w:val="009B5E1F"/>
    <w:rsid w:val="009B60BA"/>
    <w:rsid w:val="009C116F"/>
    <w:rsid w:val="009D0EDD"/>
    <w:rsid w:val="009D2939"/>
    <w:rsid w:val="009D2A0E"/>
    <w:rsid w:val="009D5ED8"/>
    <w:rsid w:val="009D72B7"/>
    <w:rsid w:val="009D79FF"/>
    <w:rsid w:val="00A00AAA"/>
    <w:rsid w:val="00A01CEA"/>
    <w:rsid w:val="00A04C0F"/>
    <w:rsid w:val="00A17B93"/>
    <w:rsid w:val="00A2461C"/>
    <w:rsid w:val="00A3287D"/>
    <w:rsid w:val="00A35CCE"/>
    <w:rsid w:val="00A40B0B"/>
    <w:rsid w:val="00A658B2"/>
    <w:rsid w:val="00A659BA"/>
    <w:rsid w:val="00A7121B"/>
    <w:rsid w:val="00A72E0E"/>
    <w:rsid w:val="00A96A43"/>
    <w:rsid w:val="00AB4910"/>
    <w:rsid w:val="00AB4DA1"/>
    <w:rsid w:val="00AC49BD"/>
    <w:rsid w:val="00AD37DE"/>
    <w:rsid w:val="00AE0AF6"/>
    <w:rsid w:val="00AE0CE8"/>
    <w:rsid w:val="00AF05DD"/>
    <w:rsid w:val="00AF2FB5"/>
    <w:rsid w:val="00B2361C"/>
    <w:rsid w:val="00B46A73"/>
    <w:rsid w:val="00B50338"/>
    <w:rsid w:val="00B76EB9"/>
    <w:rsid w:val="00B800AA"/>
    <w:rsid w:val="00B97EA9"/>
    <w:rsid w:val="00BA4934"/>
    <w:rsid w:val="00BB09E4"/>
    <w:rsid w:val="00BB25DD"/>
    <w:rsid w:val="00BD79DC"/>
    <w:rsid w:val="00BE7AE6"/>
    <w:rsid w:val="00BF10C6"/>
    <w:rsid w:val="00BF542A"/>
    <w:rsid w:val="00C002B3"/>
    <w:rsid w:val="00C01493"/>
    <w:rsid w:val="00C069B3"/>
    <w:rsid w:val="00C20687"/>
    <w:rsid w:val="00C2114C"/>
    <w:rsid w:val="00C2631B"/>
    <w:rsid w:val="00C313F8"/>
    <w:rsid w:val="00C34696"/>
    <w:rsid w:val="00C42B63"/>
    <w:rsid w:val="00C45925"/>
    <w:rsid w:val="00C53B14"/>
    <w:rsid w:val="00C66914"/>
    <w:rsid w:val="00C86998"/>
    <w:rsid w:val="00C9613B"/>
    <w:rsid w:val="00C96CFF"/>
    <w:rsid w:val="00CD30A5"/>
    <w:rsid w:val="00CD33C9"/>
    <w:rsid w:val="00CE1B33"/>
    <w:rsid w:val="00CF24B5"/>
    <w:rsid w:val="00D140DA"/>
    <w:rsid w:val="00D2065F"/>
    <w:rsid w:val="00D24014"/>
    <w:rsid w:val="00D27268"/>
    <w:rsid w:val="00D307A5"/>
    <w:rsid w:val="00D351D7"/>
    <w:rsid w:val="00D47A61"/>
    <w:rsid w:val="00D53C2A"/>
    <w:rsid w:val="00D5555B"/>
    <w:rsid w:val="00D57281"/>
    <w:rsid w:val="00D6426E"/>
    <w:rsid w:val="00D670C6"/>
    <w:rsid w:val="00D75BD2"/>
    <w:rsid w:val="00D76686"/>
    <w:rsid w:val="00D77C09"/>
    <w:rsid w:val="00D85F60"/>
    <w:rsid w:val="00D91EE9"/>
    <w:rsid w:val="00D929E3"/>
    <w:rsid w:val="00D92D0D"/>
    <w:rsid w:val="00D96C1F"/>
    <w:rsid w:val="00DB1551"/>
    <w:rsid w:val="00DB213B"/>
    <w:rsid w:val="00DC2297"/>
    <w:rsid w:val="00DC6250"/>
    <w:rsid w:val="00DE3D86"/>
    <w:rsid w:val="00DF4972"/>
    <w:rsid w:val="00E07ABB"/>
    <w:rsid w:val="00E301D8"/>
    <w:rsid w:val="00E42D18"/>
    <w:rsid w:val="00E4319E"/>
    <w:rsid w:val="00E55D35"/>
    <w:rsid w:val="00E573F1"/>
    <w:rsid w:val="00E61BA2"/>
    <w:rsid w:val="00E72A31"/>
    <w:rsid w:val="00E86FBF"/>
    <w:rsid w:val="00EA034C"/>
    <w:rsid w:val="00EA7EA2"/>
    <w:rsid w:val="00EB4726"/>
    <w:rsid w:val="00EB4B03"/>
    <w:rsid w:val="00EB57AE"/>
    <w:rsid w:val="00EC143F"/>
    <w:rsid w:val="00EC20EF"/>
    <w:rsid w:val="00EC25F4"/>
    <w:rsid w:val="00EE386D"/>
    <w:rsid w:val="00EE45C1"/>
    <w:rsid w:val="00EE69A6"/>
    <w:rsid w:val="00EF2E5A"/>
    <w:rsid w:val="00EF7688"/>
    <w:rsid w:val="00F134FE"/>
    <w:rsid w:val="00F15233"/>
    <w:rsid w:val="00F37E34"/>
    <w:rsid w:val="00F4089A"/>
    <w:rsid w:val="00F66237"/>
    <w:rsid w:val="00F84B9C"/>
    <w:rsid w:val="00F874D4"/>
    <w:rsid w:val="00F9243A"/>
    <w:rsid w:val="00F9282D"/>
    <w:rsid w:val="00FA23D1"/>
    <w:rsid w:val="00FA2EBA"/>
    <w:rsid w:val="00FA726F"/>
    <w:rsid w:val="00FB5FE9"/>
    <w:rsid w:val="00FB6868"/>
    <w:rsid w:val="00FC02CE"/>
    <w:rsid w:val="00FC0E1B"/>
    <w:rsid w:val="00FC328A"/>
    <w:rsid w:val="00FC64CF"/>
    <w:rsid w:val="00FD6AB3"/>
    <w:rsid w:val="00FF1979"/>
    <w:rsid w:val="00FF63F4"/>
    <w:rsid w:val="01150E73"/>
    <w:rsid w:val="0195195B"/>
    <w:rsid w:val="03285C9B"/>
    <w:rsid w:val="061968C1"/>
    <w:rsid w:val="061A1C7B"/>
    <w:rsid w:val="08AE6343"/>
    <w:rsid w:val="09B94621"/>
    <w:rsid w:val="09CE2321"/>
    <w:rsid w:val="09CF664A"/>
    <w:rsid w:val="0B907F82"/>
    <w:rsid w:val="0CB33F28"/>
    <w:rsid w:val="0D246BD4"/>
    <w:rsid w:val="0D3606B5"/>
    <w:rsid w:val="0D526AB8"/>
    <w:rsid w:val="0E3A032A"/>
    <w:rsid w:val="0F610F62"/>
    <w:rsid w:val="0FA638D0"/>
    <w:rsid w:val="104F1498"/>
    <w:rsid w:val="110C3C07"/>
    <w:rsid w:val="12F92CAA"/>
    <w:rsid w:val="143A721F"/>
    <w:rsid w:val="151D053F"/>
    <w:rsid w:val="16B671B4"/>
    <w:rsid w:val="17DD0D52"/>
    <w:rsid w:val="19482C89"/>
    <w:rsid w:val="1A5A17EA"/>
    <w:rsid w:val="1CCC144B"/>
    <w:rsid w:val="1D37449B"/>
    <w:rsid w:val="1E1E0B0B"/>
    <w:rsid w:val="1E560BB7"/>
    <w:rsid w:val="1EDD76D2"/>
    <w:rsid w:val="209675E1"/>
    <w:rsid w:val="217179D0"/>
    <w:rsid w:val="21C33823"/>
    <w:rsid w:val="227635D6"/>
    <w:rsid w:val="23F156D7"/>
    <w:rsid w:val="25BA5ED0"/>
    <w:rsid w:val="25CD6CB7"/>
    <w:rsid w:val="269C7383"/>
    <w:rsid w:val="28AD5878"/>
    <w:rsid w:val="28DE61E1"/>
    <w:rsid w:val="292626A9"/>
    <w:rsid w:val="29EA3434"/>
    <w:rsid w:val="29FF1C2C"/>
    <w:rsid w:val="2BE15265"/>
    <w:rsid w:val="2DFD0CE4"/>
    <w:rsid w:val="2EA72D69"/>
    <w:rsid w:val="2EB147B6"/>
    <w:rsid w:val="303A4341"/>
    <w:rsid w:val="339E106E"/>
    <w:rsid w:val="343E6181"/>
    <w:rsid w:val="349A20CB"/>
    <w:rsid w:val="34EC597A"/>
    <w:rsid w:val="355245B5"/>
    <w:rsid w:val="35987C26"/>
    <w:rsid w:val="36323E44"/>
    <w:rsid w:val="36E06005"/>
    <w:rsid w:val="3826164C"/>
    <w:rsid w:val="38765D70"/>
    <w:rsid w:val="38B30C88"/>
    <w:rsid w:val="397F74CD"/>
    <w:rsid w:val="39C0599D"/>
    <w:rsid w:val="3A0412A2"/>
    <w:rsid w:val="3A292263"/>
    <w:rsid w:val="3A420B8E"/>
    <w:rsid w:val="3A946897"/>
    <w:rsid w:val="3AC964F8"/>
    <w:rsid w:val="3BAA51F0"/>
    <w:rsid w:val="3C4C328A"/>
    <w:rsid w:val="3E6D5958"/>
    <w:rsid w:val="3F565DD8"/>
    <w:rsid w:val="3FA23805"/>
    <w:rsid w:val="3FB35A12"/>
    <w:rsid w:val="3FC9475C"/>
    <w:rsid w:val="403326AF"/>
    <w:rsid w:val="40ED0AAF"/>
    <w:rsid w:val="414D77A0"/>
    <w:rsid w:val="41B57E42"/>
    <w:rsid w:val="42462B6D"/>
    <w:rsid w:val="42C811FF"/>
    <w:rsid w:val="42E94FD4"/>
    <w:rsid w:val="448E07FB"/>
    <w:rsid w:val="454D1D46"/>
    <w:rsid w:val="462042DD"/>
    <w:rsid w:val="46332C0E"/>
    <w:rsid w:val="468537BA"/>
    <w:rsid w:val="46893323"/>
    <w:rsid w:val="473236C0"/>
    <w:rsid w:val="47637D1D"/>
    <w:rsid w:val="47C6205A"/>
    <w:rsid w:val="4817444B"/>
    <w:rsid w:val="48F97AF3"/>
    <w:rsid w:val="4A0013A7"/>
    <w:rsid w:val="4BA028CF"/>
    <w:rsid w:val="4BB86745"/>
    <w:rsid w:val="4BD0737E"/>
    <w:rsid w:val="4D5213C6"/>
    <w:rsid w:val="4D5556E9"/>
    <w:rsid w:val="4D5A74CD"/>
    <w:rsid w:val="4FA80693"/>
    <w:rsid w:val="501962DD"/>
    <w:rsid w:val="527B42BE"/>
    <w:rsid w:val="52D2375D"/>
    <w:rsid w:val="531F3FB8"/>
    <w:rsid w:val="538D089B"/>
    <w:rsid w:val="53C93E8E"/>
    <w:rsid w:val="53ED479A"/>
    <w:rsid w:val="540C5299"/>
    <w:rsid w:val="548A665D"/>
    <w:rsid w:val="55B92655"/>
    <w:rsid w:val="56252C91"/>
    <w:rsid w:val="57E52089"/>
    <w:rsid w:val="58751E65"/>
    <w:rsid w:val="59102208"/>
    <w:rsid w:val="5A113609"/>
    <w:rsid w:val="5A4F5EDF"/>
    <w:rsid w:val="5B400B49"/>
    <w:rsid w:val="5B6F05E7"/>
    <w:rsid w:val="5C2F7D76"/>
    <w:rsid w:val="5D823E2B"/>
    <w:rsid w:val="5DCA4AFF"/>
    <w:rsid w:val="5F17617F"/>
    <w:rsid w:val="5FF11D6C"/>
    <w:rsid w:val="60274CD8"/>
    <w:rsid w:val="616E7593"/>
    <w:rsid w:val="616F423C"/>
    <w:rsid w:val="631D0D60"/>
    <w:rsid w:val="63D67E8A"/>
    <w:rsid w:val="64B231A6"/>
    <w:rsid w:val="650721D0"/>
    <w:rsid w:val="6524223A"/>
    <w:rsid w:val="66D333F9"/>
    <w:rsid w:val="67264828"/>
    <w:rsid w:val="685B2C84"/>
    <w:rsid w:val="694545B9"/>
    <w:rsid w:val="698F53F7"/>
    <w:rsid w:val="69BE743D"/>
    <w:rsid w:val="6A931095"/>
    <w:rsid w:val="6B56112F"/>
    <w:rsid w:val="6BD65BFE"/>
    <w:rsid w:val="6C10674B"/>
    <w:rsid w:val="6C137396"/>
    <w:rsid w:val="70862203"/>
    <w:rsid w:val="70F76C5D"/>
    <w:rsid w:val="71877FAB"/>
    <w:rsid w:val="71F17B50"/>
    <w:rsid w:val="722C0B88"/>
    <w:rsid w:val="733C5E3B"/>
    <w:rsid w:val="73AC698A"/>
    <w:rsid w:val="74254F3C"/>
    <w:rsid w:val="748C226C"/>
    <w:rsid w:val="74DE3FE9"/>
    <w:rsid w:val="76AC2DBA"/>
    <w:rsid w:val="76D9218C"/>
    <w:rsid w:val="77456248"/>
    <w:rsid w:val="77DA7881"/>
    <w:rsid w:val="7BC56966"/>
    <w:rsid w:val="7C246D74"/>
    <w:rsid w:val="7C3D6665"/>
    <w:rsid w:val="7C3F5954"/>
    <w:rsid w:val="7C750F6B"/>
    <w:rsid w:val="7CE84F8B"/>
    <w:rsid w:val="7D6A29F9"/>
    <w:rsid w:val="7D8F52CA"/>
    <w:rsid w:val="7DB06DE4"/>
    <w:rsid w:val="7F6442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0.5pt" color="#000000" dashstyle="1 1" endcap="round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qFormat="1" w:uiPriority="99" w:semiHidden="0" w:name="index 8"/>
    <w:lsdException w:uiPriority="0" w:name="index 9"/>
    <w:lsdException w:qFormat="1" w:unhideWhenUsed="0" w:uiPriority="0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semiHidden="0" w:name="Date"/>
    <w:lsdException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iPriority="99" w:semiHidden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1"/>
    <w:link w:val="2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5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Style w:val="2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楷体_GB2312" w:hAnsi="Calibri" w:eastAsia="楷体_GB2312" w:cs="Times New Roman"/>
      <w:sz w:val="30"/>
      <w:szCs w:val="22"/>
    </w:rPr>
  </w:style>
  <w:style w:type="paragraph" w:customStyle="1" w:styleId="4">
    <w:name w:val="_Style 2"/>
    <w:qFormat/>
    <w:uiPriority w:val="0"/>
    <w:pPr>
      <w:widowControl w:val="0"/>
      <w:ind w:firstLine="707" w:firstLineChars="221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7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8">
    <w:name w:val="Normal Indent"/>
    <w:basedOn w:val="1"/>
    <w:next w:val="6"/>
    <w:unhideWhenUsed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9">
    <w:name w:val="Body Text"/>
    <w:basedOn w:val="1"/>
    <w:qFormat/>
    <w:uiPriority w:val="0"/>
    <w:pPr>
      <w:spacing w:after="120"/>
    </w:pPr>
  </w:style>
  <w:style w:type="paragraph" w:styleId="10">
    <w:name w:val="Body Text Indent"/>
    <w:basedOn w:val="1"/>
    <w:next w:val="11"/>
    <w:qFormat/>
    <w:uiPriority w:val="0"/>
    <w:pPr>
      <w:spacing w:after="120"/>
      <w:ind w:left="420" w:leftChars="200"/>
    </w:pPr>
  </w:style>
  <w:style w:type="paragraph" w:styleId="11">
    <w:name w:val="header"/>
    <w:basedOn w:val="1"/>
    <w:next w:val="10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Plain Text"/>
    <w:basedOn w:val="1"/>
    <w:link w:val="30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Date"/>
    <w:basedOn w:val="1"/>
    <w:next w:val="1"/>
    <w:link w:val="31"/>
    <w:unhideWhenUsed/>
    <w:qFormat/>
    <w:uiPriority w:val="0"/>
    <w:pPr>
      <w:ind w:left="100" w:leftChars="2500"/>
    </w:pPr>
  </w:style>
  <w:style w:type="paragraph" w:styleId="1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5">
    <w:name w:val="Balloon Text"/>
    <w:basedOn w:val="1"/>
    <w:link w:val="32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toc 1"/>
    <w:basedOn w:val="1"/>
    <w:next w:val="1"/>
    <w:link w:val="34"/>
    <w:qFormat/>
    <w:uiPriority w:val="0"/>
    <w:pPr>
      <w:ind w:firstLine="780"/>
    </w:pPr>
    <w:rPr>
      <w:rFonts w:ascii="黑体" w:eastAsia="黑体"/>
    </w:rPr>
  </w:style>
  <w:style w:type="paragraph" w:styleId="18">
    <w:name w:val="toc 2"/>
    <w:basedOn w:val="1"/>
    <w:next w:val="1"/>
    <w:link w:val="35"/>
    <w:unhideWhenUsed/>
    <w:qFormat/>
    <w:uiPriority w:val="39"/>
    <w:pPr>
      <w:tabs>
        <w:tab w:val="right" w:leader="dot" w:pos="8296"/>
      </w:tabs>
      <w:spacing w:line="560" w:lineRule="exact"/>
      <w:ind w:firstLine="560"/>
      <w:jc w:val="left"/>
    </w:pPr>
    <w:rPr>
      <w:rFonts w:eastAsia="宋体" w:cs="Mongolian Baiti"/>
      <w:sz w:val="21"/>
    </w:rPr>
  </w:style>
  <w:style w:type="paragraph" w:styleId="1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Title"/>
    <w:basedOn w:val="1"/>
    <w:next w:val="10"/>
    <w:qFormat/>
    <w:uiPriority w:val="10"/>
    <w:pPr>
      <w:spacing w:before="240" w:after="60"/>
      <w:ind w:left="640" w:leftChars="200"/>
      <w:outlineLvl w:val="0"/>
    </w:pPr>
    <w:rPr>
      <w:rFonts w:ascii="Arial" w:hAnsi="Arial"/>
      <w:b/>
    </w:rPr>
  </w:style>
  <w:style w:type="paragraph" w:styleId="22">
    <w:name w:val="Body Text First Indent"/>
    <w:basedOn w:val="9"/>
    <w:next w:val="1"/>
    <w:unhideWhenUsed/>
    <w:uiPriority w:val="0"/>
    <w:pPr>
      <w:ind w:firstLine="420" w:firstLineChars="100"/>
    </w:pPr>
  </w:style>
  <w:style w:type="table" w:styleId="24">
    <w:name w:val="Table Grid"/>
    <w:basedOn w:val="23"/>
    <w:uiPriority w:val="59"/>
    <w:pPr>
      <w:widowControl w:val="0"/>
      <w:jc w:val="both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Hyperlink"/>
    <w:basedOn w:val="25"/>
    <w:unhideWhenUsed/>
    <w:qFormat/>
    <w:uiPriority w:val="0"/>
    <w:rPr>
      <w:color w:val="0000FF"/>
      <w:u w:val="single"/>
    </w:rPr>
  </w:style>
  <w:style w:type="character" w:customStyle="1" w:styleId="28">
    <w:name w:val="标题 1 Char"/>
    <w:basedOn w:val="25"/>
    <w:link w:val="3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9">
    <w:name w:val="页眉 Char"/>
    <w:basedOn w:val="25"/>
    <w:link w:val="11"/>
    <w:qFormat/>
    <w:uiPriority w:val="99"/>
    <w:rPr>
      <w:sz w:val="18"/>
      <w:szCs w:val="18"/>
    </w:rPr>
  </w:style>
  <w:style w:type="character" w:customStyle="1" w:styleId="30">
    <w:name w:val="纯文本 Char"/>
    <w:basedOn w:val="25"/>
    <w:link w:val="12"/>
    <w:qFormat/>
    <w:uiPriority w:val="99"/>
    <w:rPr>
      <w:rFonts w:ascii="宋体" w:hAnsi="宋体" w:cs="宋体"/>
      <w:sz w:val="24"/>
      <w:szCs w:val="22"/>
    </w:rPr>
  </w:style>
  <w:style w:type="character" w:customStyle="1" w:styleId="31">
    <w:name w:val="日期 Char"/>
    <w:basedOn w:val="25"/>
    <w:link w:val="13"/>
    <w:semiHidden/>
    <w:qFormat/>
    <w:uiPriority w:val="0"/>
    <w:rPr>
      <w:rFonts w:ascii="Calibri" w:hAnsi="Calibri" w:cs="黑体"/>
      <w:kern w:val="2"/>
      <w:sz w:val="21"/>
      <w:szCs w:val="22"/>
    </w:rPr>
  </w:style>
  <w:style w:type="character" w:customStyle="1" w:styleId="32">
    <w:name w:val="批注框文本 Char"/>
    <w:basedOn w:val="25"/>
    <w:link w:val="15"/>
    <w:semiHidden/>
    <w:qFormat/>
    <w:uiPriority w:val="99"/>
    <w:rPr>
      <w:sz w:val="18"/>
      <w:szCs w:val="18"/>
    </w:rPr>
  </w:style>
  <w:style w:type="character" w:customStyle="1" w:styleId="33">
    <w:name w:val="页脚 Char"/>
    <w:basedOn w:val="25"/>
    <w:link w:val="16"/>
    <w:qFormat/>
    <w:uiPriority w:val="99"/>
    <w:rPr>
      <w:sz w:val="18"/>
      <w:szCs w:val="18"/>
    </w:rPr>
  </w:style>
  <w:style w:type="character" w:customStyle="1" w:styleId="34">
    <w:name w:val="目录 1 Char"/>
    <w:link w:val="17"/>
    <w:uiPriority w:val="0"/>
    <w:rPr>
      <w:rFonts w:ascii="黑体" w:eastAsia="黑体"/>
    </w:rPr>
  </w:style>
  <w:style w:type="character" w:customStyle="1" w:styleId="35">
    <w:name w:val="目录 2 Char"/>
    <w:link w:val="18"/>
    <w:uiPriority w:val="39"/>
    <w:rPr>
      <w:rFonts w:eastAsia="宋体" w:cs="Mongolian Baiti"/>
      <w:sz w:val="21"/>
    </w:rPr>
  </w:style>
  <w:style w:type="paragraph" w:customStyle="1" w:styleId="36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7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paragraph" w:customStyle="1" w:styleId="38">
    <w:name w:val="Char1 Char Char Char"/>
    <w:basedOn w:val="1"/>
    <w:qFormat/>
    <w:uiPriority w:val="0"/>
    <w:rPr>
      <w:rFonts w:ascii="Times New Roman" w:hAnsi="Times New Roman" w:cs="Times New Roman"/>
      <w:szCs w:val="24"/>
    </w:rPr>
  </w:style>
  <w:style w:type="paragraph" w:customStyle="1" w:styleId="3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40">
    <w:name w:val="15"/>
    <w:basedOn w:val="25"/>
    <w:qFormat/>
    <w:uiPriority w:val="0"/>
    <w:rPr>
      <w:rFonts w:hint="default" w:ascii="Times New Roman" w:hAnsi="Times New Roman" w:cs="Times New Roman"/>
      <w:color w:val="CC0000"/>
    </w:rPr>
  </w:style>
  <w:style w:type="paragraph" w:customStyle="1" w:styleId="41">
    <w:name w:val="正文 New New New New New New New New New New New New New New New New New New New New New New"/>
    <w:basedOn w:val="1"/>
    <w:qFormat/>
    <w:uiPriority w:val="0"/>
    <w:rPr>
      <w:rFonts w:cs="Times New Roman"/>
      <w:szCs w:val="21"/>
    </w:rPr>
  </w:style>
  <w:style w:type="paragraph" w:customStyle="1" w:styleId="42">
    <w:name w:val="列出段落11"/>
    <w:basedOn w:val="1"/>
    <w:qFormat/>
    <w:uiPriority w:val="0"/>
    <w:pPr>
      <w:ind w:firstLine="420" w:firstLineChars="200"/>
    </w:pPr>
    <w:rPr>
      <w:rFonts w:cs="宋体"/>
      <w:szCs w:val="21"/>
    </w:rPr>
  </w:style>
  <w:style w:type="paragraph" w:customStyle="1" w:styleId="43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44">
    <w:name w:val="16"/>
    <w:basedOn w:val="25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45">
    <w:name w:val="17"/>
    <w:basedOn w:val="25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paragraph" w:customStyle="1" w:styleId="46">
    <w:name w:val="黑体"/>
    <w:basedOn w:val="1"/>
    <w:qFormat/>
    <w:uiPriority w:val="0"/>
    <w:pPr>
      <w:spacing w:line="560" w:lineRule="exact"/>
    </w:pPr>
    <w:rPr>
      <w:rFonts w:eastAsia="黑体" w:cs="宋体"/>
      <w:b/>
      <w:bCs/>
      <w:sz w:val="32"/>
      <w:szCs w:val="32"/>
    </w:rPr>
  </w:style>
  <w:style w:type="paragraph" w:customStyle="1" w:styleId="47">
    <w:name w:val="表格"/>
    <w:qFormat/>
    <w:uiPriority w:val="99"/>
    <w:pPr>
      <w:widowControl w:val="0"/>
      <w:autoSpaceDE w:val="0"/>
      <w:autoSpaceDN w:val="0"/>
      <w:jc w:val="center"/>
      <w:textAlignment w:val="baseline"/>
    </w:pPr>
    <w:rPr>
      <w:rFonts w:ascii="楷体_GB2312" w:hAnsi="楷体_GB2312" w:eastAsia="楷体_GB2312" w:cs="Times New Roman"/>
      <w:color w:val="000000"/>
      <w:ker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3257</Words>
  <Characters>3296</Characters>
  <Lines>30</Lines>
  <Paragraphs>8</Paragraphs>
  <TotalTime>6</TotalTime>
  <ScaleCrop>false</ScaleCrop>
  <LinksUpToDate>false</LinksUpToDate>
  <CharactersWithSpaces>3300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2021-03-01T03:41:00Z</dcterms:created>
  <dc:creator>粮食局</dc:creator>
  <cp:lastModifiedBy>乌拉特中旗大数据中心</cp:lastModifiedBy>
  <cp:lastPrinted>2025-11-03T07:35:21Z</cp:lastPrinted>
  <dcterms:modified xsi:type="dcterms:W3CDTF">2026-03-17T01:47:45Z</dcterms:modified>
  <dc:title>DDDDDDDDDDDDDDDDDDDDDDDDDDDDDDDDDDDDDDDDDDDDDDDDDDDDDDDDDDDDDDDDDDDDDDDDDDDDDDDDDDDDDDDDDDDDDDDDDDDDDDDDDDDDDDDDDDDDDDDDDDDDDDDDDDDDDDDDDDDDDDDDDDDDDDDD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B194F12FF4DB484595E26F702217ACC0_13</vt:lpwstr>
  </property>
  <property fmtid="{D5CDD505-2E9C-101B-9397-08002B2CF9AE}" pid="4" name="KSOTemplateDocerSaveRecord">
    <vt:lpwstr>eyJoZGlkIjoiNzdmN2EwYjIzOWJhNTY3YTQyYjVhNWE2MWY2MmZhOWUiLCJ1c2VySWQiOiIxMDI1MTI5NzEyIn0=</vt:lpwstr>
  </property>
</Properties>
</file>