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1303C">
      <w:pPr>
        <w:jc w:val="center"/>
        <w:rPr>
          <w:rFonts w:hint="eastAsia" w:ascii="楷体_GB2312" w:hAnsi="楷体_GB2312" w:eastAsia="楷体_GB2312" w:cs="楷体_GB2312"/>
          <w:sz w:val="44"/>
          <w:szCs w:val="44"/>
          <w:lang w:eastAsia="zh-CN"/>
        </w:rPr>
      </w:pPr>
    </w:p>
    <w:p w14:paraId="44D174F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乌拉特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新闻出版、版权、电影领域行政许可事项办理结果</w:t>
      </w:r>
    </w:p>
    <w:p w14:paraId="1A6D65CC">
      <w:pPr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2024年11</w:t>
      </w:r>
      <w:r>
        <w:rPr>
          <w:rFonts w:hint="eastAsia" w:ascii="仿宋_GB2312" w:hAnsi="仿宋_GB2312" w:eastAsia="仿宋_GB2312" w:cs="仿宋_GB2312"/>
          <w:sz w:val="32"/>
          <w:szCs w:val="32"/>
        </w:rPr>
        <w:t>月）</w:t>
      </w:r>
    </w:p>
    <w:tbl>
      <w:tblPr>
        <w:tblStyle w:val="4"/>
        <w:tblpPr w:leftFromText="180" w:rightFromText="180" w:vertAnchor="text" w:horzAnchor="page" w:tblpX="1940" w:tblpY="477"/>
        <w:tblOverlap w:val="never"/>
        <w:tblW w:w="13175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308"/>
        <w:gridCol w:w="2147"/>
        <w:gridCol w:w="1362"/>
        <w:gridCol w:w="2111"/>
        <w:gridCol w:w="1452"/>
        <w:gridCol w:w="1941"/>
        <w:gridCol w:w="2295"/>
      </w:tblGrid>
      <w:tr w14:paraId="5C7A53C2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82CD47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968268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14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81F5C7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办理项目名称</w:t>
            </w:r>
          </w:p>
        </w:tc>
        <w:tc>
          <w:tcPr>
            <w:tcW w:w="13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C6CE62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0A13A8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受理时间</w:t>
            </w:r>
          </w:p>
        </w:tc>
        <w:tc>
          <w:tcPr>
            <w:tcW w:w="145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351244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办理结果</w:t>
            </w:r>
          </w:p>
        </w:tc>
        <w:tc>
          <w:tcPr>
            <w:tcW w:w="194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B52F84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办结时间</w:t>
            </w:r>
          </w:p>
        </w:tc>
        <w:tc>
          <w:tcPr>
            <w:tcW w:w="22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A2BEFC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sz w:val="24"/>
                <w:szCs w:val="24"/>
              </w:rPr>
              <w:t>审批单位</w:t>
            </w:r>
          </w:p>
        </w:tc>
      </w:tr>
      <w:tr w14:paraId="1E88D1B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4" w:hRule="atLeast"/>
        </w:trPr>
        <w:tc>
          <w:tcPr>
            <w:tcW w:w="55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81876A">
            <w:pPr>
              <w:widowControl/>
              <w:wordWrap w:val="0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6D5584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乌拉特中旗晋易文化用品超市</w:t>
            </w:r>
          </w:p>
        </w:tc>
        <w:tc>
          <w:tcPr>
            <w:tcW w:w="214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1C77FC">
            <w:pPr>
              <w:widowControl/>
              <w:wordWrap w:val="0"/>
              <w:jc w:val="left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出版物零售单位和个体工商户设立审批</w:t>
            </w:r>
          </w:p>
        </w:tc>
        <w:tc>
          <w:tcPr>
            <w:tcW w:w="136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B241B8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11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044C17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日</w:t>
            </w:r>
          </w:p>
        </w:tc>
        <w:tc>
          <w:tcPr>
            <w:tcW w:w="145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5487CA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发放《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出版物经营许可证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  <w:tc>
          <w:tcPr>
            <w:tcW w:w="194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441ED4">
            <w:pPr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27日</w:t>
            </w:r>
          </w:p>
        </w:tc>
        <w:tc>
          <w:tcPr>
            <w:tcW w:w="22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9C7D4E">
            <w:pPr>
              <w:widowControl/>
              <w:wordWrap w:val="0"/>
              <w:jc w:val="both"/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eastAsia="zh-CN"/>
              </w:rPr>
              <w:t>乌拉特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  <w:lang w:eastAsia="zh-CN"/>
              </w:rPr>
              <w:t>旗</w:t>
            </w:r>
            <w:r>
              <w:rPr>
                <w:rFonts w:hint="eastAsia" w:ascii="仿宋_GB2312" w:hAnsi="仿宋_GB2312" w:eastAsia="仿宋_GB2312" w:cs="仿宋_GB2312"/>
                <w:color w:val="525353"/>
                <w:kern w:val="0"/>
                <w:sz w:val="24"/>
                <w:szCs w:val="24"/>
              </w:rPr>
              <w:t>新闻出版版权局</w:t>
            </w:r>
          </w:p>
        </w:tc>
      </w:tr>
    </w:tbl>
    <w:p w14:paraId="314B2F63">
      <w:pPr>
        <w:ind w:firstLine="8960" w:firstLineChars="28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5D581FD">
      <w:pPr>
        <w:ind w:firstLine="8960" w:firstLineChars="2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乌拉特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</w:rPr>
        <w:t>新闻出版版权局</w:t>
      </w:r>
    </w:p>
    <w:p w14:paraId="29534AC6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6838" w:h="11906" w:orient="landscape"/>
      <w:pgMar w:top="1417" w:right="2098" w:bottom="1417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NzJjOTExYzFlZDM0ZWJkNDRmZWJlYjE3NzFhNGQifQ=="/>
  </w:docVars>
  <w:rsids>
    <w:rsidRoot w:val="0C206171"/>
    <w:rsid w:val="00083987"/>
    <w:rsid w:val="000B6260"/>
    <w:rsid w:val="000B7D4E"/>
    <w:rsid w:val="002C7FEC"/>
    <w:rsid w:val="0033712B"/>
    <w:rsid w:val="003F71F5"/>
    <w:rsid w:val="004A059E"/>
    <w:rsid w:val="00550E8F"/>
    <w:rsid w:val="005532E3"/>
    <w:rsid w:val="00584F30"/>
    <w:rsid w:val="00657A29"/>
    <w:rsid w:val="006C0D6A"/>
    <w:rsid w:val="00753A69"/>
    <w:rsid w:val="00827416"/>
    <w:rsid w:val="008C144D"/>
    <w:rsid w:val="009B718B"/>
    <w:rsid w:val="00A4679E"/>
    <w:rsid w:val="00CE2CE0"/>
    <w:rsid w:val="00D31F8E"/>
    <w:rsid w:val="00D4432B"/>
    <w:rsid w:val="00D962A2"/>
    <w:rsid w:val="00E5393F"/>
    <w:rsid w:val="00E9033A"/>
    <w:rsid w:val="01312970"/>
    <w:rsid w:val="07A06E0B"/>
    <w:rsid w:val="07BC1405"/>
    <w:rsid w:val="0BE4387E"/>
    <w:rsid w:val="0C206171"/>
    <w:rsid w:val="15D960E6"/>
    <w:rsid w:val="18221E90"/>
    <w:rsid w:val="19B54D07"/>
    <w:rsid w:val="1B3E7C4A"/>
    <w:rsid w:val="1CE51AE1"/>
    <w:rsid w:val="1E7C18EE"/>
    <w:rsid w:val="232307BF"/>
    <w:rsid w:val="261E7397"/>
    <w:rsid w:val="2970130A"/>
    <w:rsid w:val="29784876"/>
    <w:rsid w:val="2CC74884"/>
    <w:rsid w:val="309D3566"/>
    <w:rsid w:val="31636B88"/>
    <w:rsid w:val="335E5522"/>
    <w:rsid w:val="38197CE8"/>
    <w:rsid w:val="3A151191"/>
    <w:rsid w:val="3D9E5106"/>
    <w:rsid w:val="44883A97"/>
    <w:rsid w:val="44B34413"/>
    <w:rsid w:val="44C10248"/>
    <w:rsid w:val="46750FE5"/>
    <w:rsid w:val="48DE0406"/>
    <w:rsid w:val="4A7A34C5"/>
    <w:rsid w:val="4D5230DE"/>
    <w:rsid w:val="4F44254D"/>
    <w:rsid w:val="521622A1"/>
    <w:rsid w:val="54F747E0"/>
    <w:rsid w:val="59F610A9"/>
    <w:rsid w:val="5A386B9C"/>
    <w:rsid w:val="5BF44F77"/>
    <w:rsid w:val="5CDA5F51"/>
    <w:rsid w:val="5DED6C78"/>
    <w:rsid w:val="5FEFA381"/>
    <w:rsid w:val="62173BF9"/>
    <w:rsid w:val="644A3F19"/>
    <w:rsid w:val="66A15C56"/>
    <w:rsid w:val="67C50744"/>
    <w:rsid w:val="698044DF"/>
    <w:rsid w:val="6AD82048"/>
    <w:rsid w:val="6D221578"/>
    <w:rsid w:val="6D26210F"/>
    <w:rsid w:val="6D663081"/>
    <w:rsid w:val="6DA2610D"/>
    <w:rsid w:val="6F591E13"/>
    <w:rsid w:val="728E4069"/>
    <w:rsid w:val="76F71D2F"/>
    <w:rsid w:val="77991106"/>
    <w:rsid w:val="78F13F8A"/>
    <w:rsid w:val="79471D54"/>
    <w:rsid w:val="798A0E0C"/>
    <w:rsid w:val="7ACE14B4"/>
    <w:rsid w:val="7B14628F"/>
    <w:rsid w:val="7B5F0C03"/>
    <w:rsid w:val="7D7E0684"/>
    <w:rsid w:val="7D984A86"/>
    <w:rsid w:val="7FEC266B"/>
    <w:rsid w:val="CE58E8E3"/>
    <w:rsid w:val="DEE62FAE"/>
    <w:rsid w:val="E7FF6C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168</Characters>
  <Lines>1</Lines>
  <Paragraphs>1</Paragraphs>
  <TotalTime>29</TotalTime>
  <ScaleCrop>false</ScaleCrop>
  <LinksUpToDate>false</LinksUpToDate>
  <CharactersWithSpaces>168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2021-09-26T03:26:00Z</dcterms:created>
  <dc:creator>撖欣</dc:creator>
  <cp:lastModifiedBy>王凯旋</cp:lastModifiedBy>
  <cp:lastPrinted>2024-11-27T03:27:03Z</cp:lastPrinted>
  <dcterms:modified xsi:type="dcterms:W3CDTF">2024-11-27T03:34:45Z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37879BB5790242F3B543C0240844BB81_13</vt:lpwstr>
  </property>
</Properties>
</file>